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B95B" w14:textId="3B4DFF8E" w:rsidR="00CF4009" w:rsidRPr="00612DCF" w:rsidRDefault="00CF4009" w:rsidP="00CF4009">
      <w:pPr>
        <w:rPr>
          <w:rFonts w:ascii="Times New Roman" w:hAnsi="Times New Roman" w:cs="Times New Roman"/>
          <w:b/>
        </w:rPr>
      </w:pPr>
      <w:r w:rsidRPr="00612DCF">
        <w:rPr>
          <w:rFonts w:ascii="Times New Roman" w:hAnsi="Times New Roman" w:cs="Times New Roman"/>
          <w:b/>
        </w:rPr>
        <w:t>Bearden Hig</w:t>
      </w:r>
      <w:r w:rsidR="007134A3" w:rsidRPr="00612DCF">
        <w:rPr>
          <w:rFonts w:ascii="Times New Roman" w:hAnsi="Times New Roman" w:cs="Times New Roman"/>
          <w:b/>
        </w:rPr>
        <w:t>h School Summer Reading for 20</w:t>
      </w:r>
      <w:r w:rsidR="00B85765" w:rsidRPr="00612DCF">
        <w:rPr>
          <w:rFonts w:ascii="Times New Roman" w:hAnsi="Times New Roman" w:cs="Times New Roman"/>
          <w:b/>
        </w:rPr>
        <w:t>2</w:t>
      </w:r>
      <w:r w:rsidR="009A37BC" w:rsidRPr="00612DCF">
        <w:rPr>
          <w:rFonts w:ascii="Times New Roman" w:hAnsi="Times New Roman" w:cs="Times New Roman"/>
          <w:b/>
        </w:rPr>
        <w:t>2</w:t>
      </w:r>
      <w:r w:rsidR="00F872B6" w:rsidRPr="00612DCF">
        <w:rPr>
          <w:rFonts w:ascii="Times New Roman" w:hAnsi="Times New Roman" w:cs="Times New Roman"/>
          <w:b/>
        </w:rPr>
        <w:t>-2</w:t>
      </w:r>
      <w:r w:rsidR="009A37BC" w:rsidRPr="00612DCF">
        <w:rPr>
          <w:rFonts w:ascii="Times New Roman" w:hAnsi="Times New Roman" w:cs="Times New Roman"/>
          <w:b/>
        </w:rPr>
        <w:t>3</w:t>
      </w:r>
    </w:p>
    <w:p w14:paraId="6FB9BFAF" w14:textId="77777777" w:rsidR="00CF4009" w:rsidRPr="00612DCF" w:rsidRDefault="00CF4009" w:rsidP="00CF4009">
      <w:pPr>
        <w:rPr>
          <w:rFonts w:ascii="Times New Roman" w:hAnsi="Times New Roman" w:cs="Times New Roman"/>
          <w:b/>
        </w:rPr>
      </w:pPr>
    </w:p>
    <w:p w14:paraId="657FE8DB" w14:textId="6695A033" w:rsidR="00CF4009" w:rsidRPr="00612DCF" w:rsidRDefault="00CF4009" w:rsidP="00CF4009">
      <w:pPr>
        <w:rPr>
          <w:rFonts w:ascii="Times New Roman" w:hAnsi="Times New Roman" w:cs="Times New Roman"/>
        </w:rPr>
      </w:pPr>
      <w:r w:rsidRPr="00612DCF">
        <w:rPr>
          <w:rFonts w:ascii="Times New Roman" w:hAnsi="Times New Roman" w:cs="Times New Roman"/>
        </w:rPr>
        <w:t>Parents</w:t>
      </w:r>
      <w:r w:rsidR="00B75394" w:rsidRPr="00612DCF">
        <w:rPr>
          <w:rFonts w:ascii="Times New Roman" w:hAnsi="Times New Roman" w:cs="Times New Roman"/>
        </w:rPr>
        <w:t xml:space="preserve"> and students</w:t>
      </w:r>
      <w:r w:rsidRPr="00612DCF">
        <w:rPr>
          <w:rFonts w:ascii="Times New Roman" w:hAnsi="Times New Roman" w:cs="Times New Roman"/>
        </w:rPr>
        <w:t>:</w:t>
      </w:r>
    </w:p>
    <w:p w14:paraId="7E53AD7A" w14:textId="77777777" w:rsidR="00CF4009" w:rsidRPr="00612DCF" w:rsidRDefault="00CF4009" w:rsidP="00CF4009">
      <w:pPr>
        <w:rPr>
          <w:rFonts w:ascii="Times New Roman" w:hAnsi="Times New Roman" w:cs="Times New Roman"/>
        </w:rPr>
      </w:pPr>
    </w:p>
    <w:p w14:paraId="120DCA5A" w14:textId="149C3DD1" w:rsidR="00B75394" w:rsidRPr="00612DCF" w:rsidRDefault="00B75394" w:rsidP="00CF4009">
      <w:pPr>
        <w:rPr>
          <w:rFonts w:ascii="Times New Roman" w:hAnsi="Times New Roman" w:cs="Times New Roman"/>
          <w:i/>
        </w:rPr>
      </w:pPr>
      <w:r w:rsidRPr="00612DCF">
        <w:rPr>
          <w:rFonts w:ascii="Times New Roman" w:hAnsi="Times New Roman" w:cs="Times New Roman"/>
        </w:rPr>
        <w:t xml:space="preserve">Students enrolled in Honors and AP English courses at Bearden are expected to complete summer reading before the start of class. During the first few weeks of class each term, the students are required to complete exams, write essays, and participate in discussions on the selected texts. </w:t>
      </w:r>
      <w:r w:rsidRPr="00612DCF">
        <w:rPr>
          <w:rFonts w:ascii="Times New Roman" w:hAnsi="Times New Roman" w:cs="Times New Roman"/>
          <w:i/>
        </w:rPr>
        <w:t>Reading a summary of the text is not a substitute for this assignment.</w:t>
      </w:r>
    </w:p>
    <w:p w14:paraId="5E003A62" w14:textId="77777777" w:rsidR="00B75394" w:rsidRPr="00612DCF" w:rsidRDefault="00B75394" w:rsidP="00CF4009">
      <w:pPr>
        <w:rPr>
          <w:rFonts w:ascii="Times New Roman" w:hAnsi="Times New Roman" w:cs="Times New Roman"/>
          <w:i/>
        </w:rPr>
      </w:pPr>
    </w:p>
    <w:p w14:paraId="4B42DAE7" w14:textId="77777777" w:rsidR="00B75394" w:rsidRPr="00612DCF" w:rsidRDefault="00B75394" w:rsidP="00B75394">
      <w:pPr>
        <w:rPr>
          <w:rFonts w:ascii="Times New Roman" w:hAnsi="Times New Roman" w:cs="Times New Roman"/>
          <w:i/>
        </w:rPr>
      </w:pPr>
      <w:r w:rsidRPr="00612DCF">
        <w:rPr>
          <w:rFonts w:ascii="Times New Roman" w:hAnsi="Times New Roman" w:cs="Times New Roman"/>
          <w:i/>
        </w:rPr>
        <w:t>Tips:</w:t>
      </w:r>
    </w:p>
    <w:p w14:paraId="5ED49DFE" w14:textId="77777777" w:rsidR="00B75394" w:rsidRPr="00612DCF" w:rsidRDefault="00B75394" w:rsidP="00B75394">
      <w:pPr>
        <w:rPr>
          <w:rFonts w:ascii="Times New Roman" w:hAnsi="Times New Roman" w:cs="Times New Roman"/>
        </w:rPr>
      </w:pPr>
    </w:p>
    <w:p w14:paraId="1DBDFD74" w14:textId="76B85938" w:rsidR="00B75394" w:rsidRPr="00612DCF" w:rsidRDefault="00B75394" w:rsidP="00B75394">
      <w:pPr>
        <w:rPr>
          <w:rFonts w:ascii="Times New Roman" w:hAnsi="Times New Roman" w:cs="Times New Roman"/>
        </w:rPr>
      </w:pPr>
      <w:r w:rsidRPr="00612DCF">
        <w:rPr>
          <w:rFonts w:ascii="Times New Roman" w:hAnsi="Times New Roman" w:cs="Times New Roman"/>
        </w:rPr>
        <w:t>When completing summer reading novels, the student should</w:t>
      </w:r>
      <w:r w:rsidR="00362D62" w:rsidRPr="00612DCF">
        <w:rPr>
          <w:rFonts w:ascii="Times New Roman" w:hAnsi="Times New Roman" w:cs="Times New Roman"/>
        </w:rPr>
        <w:t xml:space="preserve"> be active readers,</w:t>
      </w:r>
      <w:r w:rsidRPr="00612DCF">
        <w:rPr>
          <w:rFonts w:ascii="Times New Roman" w:hAnsi="Times New Roman" w:cs="Times New Roman"/>
        </w:rPr>
        <w:t xml:space="preserve"> </w:t>
      </w:r>
      <w:r w:rsidR="00362D62" w:rsidRPr="00612DCF">
        <w:rPr>
          <w:rFonts w:ascii="Times New Roman" w:hAnsi="Times New Roman" w:cs="Times New Roman"/>
          <w:b/>
          <w:i/>
        </w:rPr>
        <w:t xml:space="preserve">thoroughly annotating </w:t>
      </w:r>
      <w:r w:rsidR="00362D62" w:rsidRPr="00612DCF">
        <w:rPr>
          <w:rFonts w:ascii="Times New Roman" w:hAnsi="Times New Roman" w:cs="Times New Roman"/>
        </w:rPr>
        <w:t xml:space="preserve">each of the texts. AP and Honors teachers </w:t>
      </w:r>
      <w:r w:rsidR="00B85765" w:rsidRPr="00612DCF">
        <w:rPr>
          <w:rFonts w:ascii="Times New Roman" w:hAnsi="Times New Roman" w:cs="Times New Roman"/>
        </w:rPr>
        <w:t>expect</w:t>
      </w:r>
      <w:r w:rsidR="00362D62" w:rsidRPr="00612DCF">
        <w:rPr>
          <w:rFonts w:ascii="Times New Roman" w:hAnsi="Times New Roman" w:cs="Times New Roman"/>
        </w:rPr>
        <w:t xml:space="preserve"> </w:t>
      </w:r>
      <w:r w:rsidR="00B85765" w:rsidRPr="00612DCF">
        <w:rPr>
          <w:rFonts w:ascii="Times New Roman" w:hAnsi="Times New Roman" w:cs="Times New Roman"/>
        </w:rPr>
        <w:t xml:space="preserve">student </w:t>
      </w:r>
      <w:r w:rsidR="00362D62" w:rsidRPr="00612DCF">
        <w:rPr>
          <w:rFonts w:ascii="Times New Roman" w:hAnsi="Times New Roman" w:cs="Times New Roman"/>
        </w:rPr>
        <w:t xml:space="preserve">annotations </w:t>
      </w:r>
      <w:r w:rsidR="00B85765" w:rsidRPr="00612DCF">
        <w:rPr>
          <w:rFonts w:ascii="Times New Roman" w:hAnsi="Times New Roman" w:cs="Times New Roman"/>
        </w:rPr>
        <w:t>to provide</w:t>
      </w:r>
      <w:r w:rsidR="00362D62" w:rsidRPr="00612DCF">
        <w:rPr>
          <w:rFonts w:ascii="Times New Roman" w:hAnsi="Times New Roman" w:cs="Times New Roman"/>
        </w:rPr>
        <w:t xml:space="preserve"> evidence of critical reading</w:t>
      </w:r>
      <w:r w:rsidR="00B85765" w:rsidRPr="00612DCF">
        <w:rPr>
          <w:rFonts w:ascii="Times New Roman" w:hAnsi="Times New Roman" w:cs="Times New Roman"/>
        </w:rPr>
        <w:t>, which may include the following</w:t>
      </w:r>
      <w:r w:rsidR="00362D62" w:rsidRPr="00612DCF">
        <w:rPr>
          <w:rFonts w:ascii="Times New Roman" w:hAnsi="Times New Roman" w:cs="Times New Roman"/>
        </w:rPr>
        <w:t>:</w:t>
      </w:r>
    </w:p>
    <w:p w14:paraId="1CB11F5D" w14:textId="77777777" w:rsidR="00B75394" w:rsidRPr="00612DCF" w:rsidRDefault="00B75394" w:rsidP="00B75394">
      <w:pPr>
        <w:pStyle w:val="ListParagraph"/>
        <w:numPr>
          <w:ilvl w:val="0"/>
          <w:numId w:val="1"/>
        </w:numPr>
        <w:rPr>
          <w:rFonts w:ascii="Times New Roman" w:hAnsi="Times New Roman" w:cs="Times New Roman"/>
        </w:rPr>
      </w:pPr>
      <w:r w:rsidRPr="00612DCF">
        <w:rPr>
          <w:rFonts w:ascii="Times New Roman" w:hAnsi="Times New Roman" w:cs="Times New Roman"/>
        </w:rPr>
        <w:t>Take notes about the basic elements of literature in the reading selections (plot, setting, characterization, point of view, theme, conflict, climax, etc.)</w:t>
      </w:r>
    </w:p>
    <w:p w14:paraId="120C8D4C" w14:textId="1E30A3F2" w:rsidR="00B75394" w:rsidRPr="00612DCF" w:rsidRDefault="00B75394" w:rsidP="00B75394">
      <w:pPr>
        <w:pStyle w:val="ListParagraph"/>
        <w:numPr>
          <w:ilvl w:val="0"/>
          <w:numId w:val="1"/>
        </w:numPr>
        <w:rPr>
          <w:rFonts w:ascii="Times New Roman" w:hAnsi="Times New Roman" w:cs="Times New Roman"/>
        </w:rPr>
      </w:pPr>
      <w:r w:rsidRPr="00612DCF">
        <w:rPr>
          <w:rFonts w:ascii="Times New Roman" w:hAnsi="Times New Roman" w:cs="Times New Roman"/>
        </w:rPr>
        <w:t>Highlight important segments of the selection</w:t>
      </w:r>
      <w:r w:rsidR="00362D62" w:rsidRPr="00612DCF">
        <w:rPr>
          <w:rFonts w:ascii="Times New Roman" w:hAnsi="Times New Roman" w:cs="Times New Roman"/>
        </w:rPr>
        <w:t>, and reflect on why it is significant</w:t>
      </w:r>
    </w:p>
    <w:p w14:paraId="069563F2" w14:textId="77777777" w:rsidR="00B75394" w:rsidRPr="00612DCF" w:rsidRDefault="00B75394" w:rsidP="00B75394">
      <w:pPr>
        <w:pStyle w:val="ListParagraph"/>
        <w:numPr>
          <w:ilvl w:val="0"/>
          <w:numId w:val="1"/>
        </w:numPr>
        <w:rPr>
          <w:rFonts w:ascii="Times New Roman" w:hAnsi="Times New Roman" w:cs="Times New Roman"/>
        </w:rPr>
      </w:pPr>
      <w:r w:rsidRPr="00612DCF">
        <w:rPr>
          <w:rFonts w:ascii="Times New Roman" w:hAnsi="Times New Roman" w:cs="Times New Roman"/>
        </w:rPr>
        <w:t>Ask questions about the selection</w:t>
      </w:r>
    </w:p>
    <w:p w14:paraId="127E492D" w14:textId="77777777" w:rsidR="00B75394" w:rsidRPr="00612DCF" w:rsidRDefault="00B75394" w:rsidP="00B75394">
      <w:pPr>
        <w:rPr>
          <w:rFonts w:ascii="Times New Roman" w:hAnsi="Times New Roman" w:cs="Times New Roman"/>
        </w:rPr>
      </w:pPr>
    </w:p>
    <w:p w14:paraId="49CCA781" w14:textId="1E3C0214" w:rsidR="00B75394" w:rsidRPr="00612DCF" w:rsidRDefault="00B75394" w:rsidP="00CF4009">
      <w:pPr>
        <w:rPr>
          <w:rFonts w:ascii="Times New Roman" w:hAnsi="Times New Roman" w:cs="Times New Roman"/>
        </w:rPr>
      </w:pPr>
      <w:r w:rsidRPr="00612DCF">
        <w:rPr>
          <w:rFonts w:ascii="Times New Roman" w:hAnsi="Times New Roman" w:cs="Times New Roman"/>
        </w:rPr>
        <w:t xml:space="preserve">The BHS English Department suggests that these texts be </w:t>
      </w:r>
      <w:r w:rsidR="00362D62" w:rsidRPr="00612DCF">
        <w:rPr>
          <w:rFonts w:ascii="Times New Roman" w:hAnsi="Times New Roman" w:cs="Times New Roman"/>
        </w:rPr>
        <w:t>purchased to make this process easier.</w:t>
      </w:r>
      <w:r w:rsidR="004A593A" w:rsidRPr="00612DCF">
        <w:rPr>
          <w:rFonts w:ascii="Times New Roman" w:hAnsi="Times New Roman" w:cs="Times New Roman"/>
        </w:rPr>
        <w:t xml:space="preserve"> Rising </w:t>
      </w:r>
      <w:r w:rsidR="00B85765" w:rsidRPr="00612DCF">
        <w:rPr>
          <w:rFonts w:ascii="Times New Roman" w:hAnsi="Times New Roman" w:cs="Times New Roman"/>
        </w:rPr>
        <w:t xml:space="preserve">English II Honors and </w:t>
      </w:r>
      <w:r w:rsidR="004A593A" w:rsidRPr="00612DCF">
        <w:rPr>
          <w:rFonts w:ascii="Times New Roman" w:hAnsi="Times New Roman" w:cs="Times New Roman"/>
        </w:rPr>
        <w:t xml:space="preserve">AP Literature students should pay close attention to the instructions about </w:t>
      </w:r>
      <w:r w:rsidR="004C007B" w:rsidRPr="00612DCF">
        <w:rPr>
          <w:rFonts w:ascii="Times New Roman" w:hAnsi="Times New Roman" w:cs="Times New Roman"/>
        </w:rPr>
        <w:t xml:space="preserve">the </w:t>
      </w:r>
      <w:r w:rsidR="004A593A" w:rsidRPr="00612DCF">
        <w:rPr>
          <w:rFonts w:ascii="Times New Roman" w:hAnsi="Times New Roman" w:cs="Times New Roman"/>
        </w:rPr>
        <w:t xml:space="preserve">required </w:t>
      </w:r>
      <w:r w:rsidR="00B85765" w:rsidRPr="00612DCF">
        <w:rPr>
          <w:rFonts w:ascii="Times New Roman" w:hAnsi="Times New Roman" w:cs="Times New Roman"/>
        </w:rPr>
        <w:t>assignments</w:t>
      </w:r>
      <w:r w:rsidR="004A593A" w:rsidRPr="00612DCF">
        <w:rPr>
          <w:rFonts w:ascii="Times New Roman" w:hAnsi="Times New Roman" w:cs="Times New Roman"/>
        </w:rPr>
        <w:t xml:space="preserve">. </w:t>
      </w:r>
      <w:r w:rsidR="00B85765" w:rsidRPr="00612DCF">
        <w:rPr>
          <w:rFonts w:ascii="Times New Roman" w:hAnsi="Times New Roman" w:cs="Times New Roman"/>
        </w:rPr>
        <w:t>If necessary, we can</w:t>
      </w:r>
      <w:r w:rsidR="00251835" w:rsidRPr="00612DCF">
        <w:rPr>
          <w:rFonts w:ascii="Times New Roman" w:hAnsi="Times New Roman" w:cs="Times New Roman"/>
        </w:rPr>
        <w:t xml:space="preserve"> </w:t>
      </w:r>
      <w:r w:rsidR="00B85765" w:rsidRPr="00612DCF">
        <w:rPr>
          <w:rFonts w:ascii="Times New Roman" w:hAnsi="Times New Roman" w:cs="Times New Roman"/>
        </w:rPr>
        <w:t>make</w:t>
      </w:r>
      <w:r w:rsidR="004A593A" w:rsidRPr="00612DCF">
        <w:rPr>
          <w:rFonts w:ascii="Times New Roman" w:hAnsi="Times New Roman" w:cs="Times New Roman"/>
        </w:rPr>
        <w:t xml:space="preserve"> hard copies available</w:t>
      </w:r>
      <w:r w:rsidR="00B85765" w:rsidRPr="00612DCF">
        <w:rPr>
          <w:rFonts w:ascii="Times New Roman" w:hAnsi="Times New Roman" w:cs="Times New Roman"/>
        </w:rPr>
        <w:t xml:space="preserve"> for pickup this summer</w:t>
      </w:r>
      <w:r w:rsidR="004A593A" w:rsidRPr="00612DCF">
        <w:rPr>
          <w:rFonts w:ascii="Times New Roman" w:hAnsi="Times New Roman" w:cs="Times New Roman"/>
        </w:rPr>
        <w:t>, and digital version</w:t>
      </w:r>
      <w:r w:rsidR="00B85765" w:rsidRPr="00612DCF">
        <w:rPr>
          <w:rFonts w:ascii="Times New Roman" w:hAnsi="Times New Roman" w:cs="Times New Roman"/>
        </w:rPr>
        <w:t>s</w:t>
      </w:r>
      <w:r w:rsidR="004A593A" w:rsidRPr="00612DCF">
        <w:rPr>
          <w:rFonts w:ascii="Times New Roman" w:hAnsi="Times New Roman" w:cs="Times New Roman"/>
        </w:rPr>
        <w:t xml:space="preserve"> </w:t>
      </w:r>
      <w:r w:rsidR="00B85765" w:rsidRPr="00612DCF">
        <w:rPr>
          <w:rFonts w:ascii="Times New Roman" w:hAnsi="Times New Roman" w:cs="Times New Roman"/>
        </w:rPr>
        <w:t>are</w:t>
      </w:r>
      <w:r w:rsidR="004A593A" w:rsidRPr="00612DCF">
        <w:rPr>
          <w:rFonts w:ascii="Times New Roman" w:hAnsi="Times New Roman" w:cs="Times New Roman"/>
        </w:rPr>
        <w:t xml:space="preserve"> available on the school website.</w:t>
      </w:r>
    </w:p>
    <w:p w14:paraId="61BFB19D" w14:textId="77777777" w:rsidR="00B75394" w:rsidRPr="00612DCF" w:rsidRDefault="00B75394" w:rsidP="00CF4009">
      <w:pPr>
        <w:rPr>
          <w:rFonts w:ascii="Times New Roman" w:hAnsi="Times New Roman" w:cs="Times New Roman"/>
        </w:rPr>
      </w:pPr>
    </w:p>
    <w:p w14:paraId="2143FE54" w14:textId="77777777" w:rsidR="00CF4009" w:rsidRPr="00612DCF" w:rsidRDefault="00CF4009" w:rsidP="00CF4009">
      <w:pPr>
        <w:rPr>
          <w:rFonts w:ascii="Times New Roman" w:hAnsi="Times New Roman" w:cs="Times New Roman"/>
        </w:rPr>
      </w:pPr>
      <w:r w:rsidRPr="00612DCF">
        <w:rPr>
          <w:rFonts w:ascii="Times New Roman" w:hAnsi="Times New Roman" w:cs="Times New Roman"/>
        </w:rPr>
        <w:t xml:space="preserve">If you have questions or concerns, my email address is </w:t>
      </w:r>
      <w:hyperlink r:id="rId5" w:history="1">
        <w:r w:rsidRPr="00612DCF">
          <w:rPr>
            <w:rStyle w:val="Hyperlink"/>
            <w:rFonts w:ascii="Times New Roman" w:hAnsi="Times New Roman" w:cs="Times New Roman"/>
          </w:rPr>
          <w:t>tim.vacek@knoxschools.org</w:t>
        </w:r>
      </w:hyperlink>
      <w:r w:rsidRPr="00612DCF">
        <w:rPr>
          <w:rFonts w:ascii="Times New Roman" w:hAnsi="Times New Roman" w:cs="Times New Roman"/>
        </w:rPr>
        <w:t>. I have also included a contact for each grade level for any questions you have about specific texts.</w:t>
      </w:r>
    </w:p>
    <w:p w14:paraId="0A17B2CF" w14:textId="77777777" w:rsidR="00CF4009" w:rsidRPr="00612DCF" w:rsidRDefault="00CF4009" w:rsidP="00CF4009">
      <w:pPr>
        <w:rPr>
          <w:rFonts w:ascii="Times New Roman" w:hAnsi="Times New Roman" w:cs="Times New Roman"/>
        </w:rPr>
      </w:pPr>
    </w:p>
    <w:p w14:paraId="59BBA0D3" w14:textId="77777777" w:rsidR="00CF4009" w:rsidRPr="00612DCF" w:rsidRDefault="00CF4009" w:rsidP="00CF4009">
      <w:pPr>
        <w:rPr>
          <w:rFonts w:ascii="Times New Roman" w:hAnsi="Times New Roman" w:cs="Times New Roman"/>
        </w:rPr>
      </w:pPr>
      <w:r w:rsidRPr="00612DCF">
        <w:rPr>
          <w:rFonts w:ascii="Times New Roman" w:hAnsi="Times New Roman" w:cs="Times New Roman"/>
        </w:rPr>
        <w:t>Thank you,</w:t>
      </w:r>
    </w:p>
    <w:p w14:paraId="71817DA9" w14:textId="77777777" w:rsidR="00CF4009" w:rsidRPr="00612DCF" w:rsidRDefault="00CF4009" w:rsidP="00CF4009">
      <w:pPr>
        <w:rPr>
          <w:rFonts w:ascii="Times New Roman" w:hAnsi="Times New Roman" w:cs="Times New Roman"/>
        </w:rPr>
      </w:pPr>
      <w:r w:rsidRPr="00612DCF">
        <w:rPr>
          <w:rFonts w:ascii="Times New Roman" w:hAnsi="Times New Roman" w:cs="Times New Roman"/>
        </w:rPr>
        <w:t>Tim Vacek</w:t>
      </w:r>
    </w:p>
    <w:p w14:paraId="43FB8FB4" w14:textId="7D99D3EF" w:rsidR="00CF4009" w:rsidRPr="00612DCF" w:rsidRDefault="00CF4009" w:rsidP="00CF4009">
      <w:pPr>
        <w:rPr>
          <w:rFonts w:ascii="Times New Roman" w:hAnsi="Times New Roman" w:cs="Times New Roman"/>
        </w:rPr>
      </w:pPr>
      <w:r w:rsidRPr="00612DCF">
        <w:rPr>
          <w:rFonts w:ascii="Times New Roman" w:hAnsi="Times New Roman" w:cs="Times New Roman"/>
        </w:rPr>
        <w:t>English Department Chair</w:t>
      </w:r>
    </w:p>
    <w:p w14:paraId="116467C5" w14:textId="77777777" w:rsidR="00B75394" w:rsidRPr="00612DCF" w:rsidRDefault="00B75394" w:rsidP="00CF4009">
      <w:pPr>
        <w:rPr>
          <w:rFonts w:ascii="Times New Roman" w:hAnsi="Times New Roman" w:cs="Times New Roman"/>
        </w:rPr>
      </w:pPr>
    </w:p>
    <w:p w14:paraId="60E2F2D6" w14:textId="40981AFA" w:rsidR="00B75394" w:rsidRPr="00612DCF" w:rsidRDefault="00B75394" w:rsidP="00CF4009">
      <w:pPr>
        <w:rPr>
          <w:rFonts w:ascii="Times New Roman" w:hAnsi="Times New Roman" w:cs="Times New Roman"/>
          <w:u w:val="single"/>
        </w:rPr>
      </w:pPr>
      <w:r w:rsidRPr="00612DCF">
        <w:rPr>
          <w:rFonts w:ascii="Times New Roman" w:hAnsi="Times New Roman" w:cs="Times New Roman"/>
          <w:u w:val="single"/>
        </w:rPr>
        <w:t>Contacts</w:t>
      </w:r>
    </w:p>
    <w:p w14:paraId="2C01153A" w14:textId="77777777" w:rsidR="00B75394" w:rsidRPr="00612DCF" w:rsidRDefault="00B75394" w:rsidP="00CF4009">
      <w:pPr>
        <w:rPr>
          <w:rFonts w:ascii="Times New Roman" w:hAnsi="Times New Roman" w:cs="Times New Roman"/>
        </w:rPr>
      </w:pPr>
    </w:p>
    <w:p w14:paraId="264FB88C" w14:textId="03ED989F" w:rsidR="00B75394" w:rsidRPr="00612DCF" w:rsidRDefault="00B75394" w:rsidP="00CF4009">
      <w:pPr>
        <w:rPr>
          <w:rFonts w:ascii="Times New Roman" w:hAnsi="Times New Roman" w:cs="Times New Roman"/>
        </w:rPr>
      </w:pPr>
      <w:r w:rsidRPr="00612DCF">
        <w:rPr>
          <w:rFonts w:ascii="Times New Roman" w:hAnsi="Times New Roman" w:cs="Times New Roman"/>
        </w:rPr>
        <w:t>9</w:t>
      </w:r>
      <w:r w:rsidRPr="00612DCF">
        <w:rPr>
          <w:rFonts w:ascii="Times New Roman" w:hAnsi="Times New Roman" w:cs="Times New Roman"/>
          <w:vertAlign w:val="superscript"/>
        </w:rPr>
        <w:t>th</w:t>
      </w:r>
      <w:r w:rsidRPr="00612DCF">
        <w:rPr>
          <w:rFonts w:ascii="Times New Roman" w:hAnsi="Times New Roman" w:cs="Times New Roman"/>
        </w:rPr>
        <w:t xml:space="preserve"> Grade – Kelley Davis (</w:t>
      </w:r>
      <w:hyperlink r:id="rId6" w:history="1">
        <w:r w:rsidRPr="00612DCF">
          <w:rPr>
            <w:rStyle w:val="Hyperlink"/>
            <w:rFonts w:ascii="Times New Roman" w:hAnsi="Times New Roman" w:cs="Times New Roman"/>
          </w:rPr>
          <w:t>kelley.davis@knoxschools.org</w:t>
        </w:r>
      </w:hyperlink>
      <w:r w:rsidRPr="00612DCF">
        <w:rPr>
          <w:rFonts w:ascii="Times New Roman" w:hAnsi="Times New Roman" w:cs="Times New Roman"/>
        </w:rPr>
        <w:t>)</w:t>
      </w:r>
    </w:p>
    <w:p w14:paraId="09FA9763" w14:textId="2C1140A8" w:rsidR="00B75394" w:rsidRPr="00612DCF" w:rsidRDefault="00B75394" w:rsidP="00CF4009">
      <w:pPr>
        <w:rPr>
          <w:rFonts w:ascii="Times New Roman" w:hAnsi="Times New Roman" w:cs="Times New Roman"/>
        </w:rPr>
      </w:pPr>
      <w:r w:rsidRPr="00612DCF">
        <w:rPr>
          <w:rFonts w:ascii="Times New Roman" w:hAnsi="Times New Roman" w:cs="Times New Roman"/>
        </w:rPr>
        <w:t>10</w:t>
      </w:r>
      <w:r w:rsidRPr="00612DCF">
        <w:rPr>
          <w:rFonts w:ascii="Times New Roman" w:hAnsi="Times New Roman" w:cs="Times New Roman"/>
          <w:vertAlign w:val="superscript"/>
        </w:rPr>
        <w:t>th</w:t>
      </w:r>
      <w:r w:rsidRPr="00612DCF">
        <w:rPr>
          <w:rFonts w:ascii="Times New Roman" w:hAnsi="Times New Roman" w:cs="Times New Roman"/>
        </w:rPr>
        <w:t xml:space="preserve"> Grade – </w:t>
      </w:r>
      <w:r w:rsidR="00A5269B">
        <w:rPr>
          <w:rFonts w:ascii="Times New Roman" w:hAnsi="Times New Roman" w:cs="Times New Roman"/>
        </w:rPr>
        <w:t xml:space="preserve">Shelby Graves </w:t>
      </w:r>
      <w:r w:rsidR="00BA5165" w:rsidRPr="00612DCF">
        <w:rPr>
          <w:rFonts w:ascii="Times New Roman" w:hAnsi="Times New Roman" w:cs="Times New Roman"/>
        </w:rPr>
        <w:t>(</w:t>
      </w:r>
      <w:hyperlink r:id="rId7" w:history="1">
        <w:r w:rsidR="00A5269B" w:rsidRPr="00CD3D6C">
          <w:rPr>
            <w:rStyle w:val="Hyperlink"/>
            <w:rFonts w:ascii="Times New Roman" w:hAnsi="Times New Roman" w:cs="Times New Roman"/>
          </w:rPr>
          <w:t>shelby.calfee@knoxschools.org</w:t>
        </w:r>
      </w:hyperlink>
      <w:r w:rsidR="00A5269B">
        <w:rPr>
          <w:rFonts w:ascii="Times New Roman" w:hAnsi="Times New Roman" w:cs="Times New Roman"/>
        </w:rPr>
        <w:t>)</w:t>
      </w:r>
    </w:p>
    <w:p w14:paraId="0DD7DCFE" w14:textId="60FAED5D" w:rsidR="00B75394" w:rsidRPr="00612DCF" w:rsidRDefault="00B75394" w:rsidP="00CF4009">
      <w:pPr>
        <w:rPr>
          <w:rFonts w:ascii="Times New Roman" w:hAnsi="Times New Roman" w:cs="Times New Roman"/>
        </w:rPr>
      </w:pPr>
      <w:r w:rsidRPr="00612DCF">
        <w:rPr>
          <w:rFonts w:ascii="Times New Roman" w:hAnsi="Times New Roman" w:cs="Times New Roman"/>
        </w:rPr>
        <w:t>11</w:t>
      </w:r>
      <w:r w:rsidRPr="00612DCF">
        <w:rPr>
          <w:rFonts w:ascii="Times New Roman" w:hAnsi="Times New Roman" w:cs="Times New Roman"/>
          <w:vertAlign w:val="superscript"/>
        </w:rPr>
        <w:t>th</w:t>
      </w:r>
      <w:r w:rsidRPr="00612DCF">
        <w:rPr>
          <w:rFonts w:ascii="Times New Roman" w:hAnsi="Times New Roman" w:cs="Times New Roman"/>
        </w:rPr>
        <w:t xml:space="preserve"> Grade – </w:t>
      </w:r>
      <w:r w:rsidR="00DA4180" w:rsidRPr="00612DCF">
        <w:rPr>
          <w:rFonts w:ascii="Times New Roman" w:hAnsi="Times New Roman" w:cs="Times New Roman"/>
        </w:rPr>
        <w:t>Anne Fine</w:t>
      </w:r>
      <w:r w:rsidRPr="00612DCF">
        <w:rPr>
          <w:rFonts w:ascii="Times New Roman" w:hAnsi="Times New Roman" w:cs="Times New Roman"/>
        </w:rPr>
        <w:t xml:space="preserve"> (</w:t>
      </w:r>
      <w:hyperlink r:id="rId8" w:history="1">
        <w:r w:rsidR="00DA4180" w:rsidRPr="00612DCF">
          <w:rPr>
            <w:rStyle w:val="Hyperlink"/>
            <w:rFonts w:ascii="Times New Roman" w:hAnsi="Times New Roman" w:cs="Times New Roman"/>
          </w:rPr>
          <w:t>anne.fine@knoxschools.org</w:t>
        </w:r>
      </w:hyperlink>
      <w:r w:rsidR="00DA4180" w:rsidRPr="00612DCF">
        <w:rPr>
          <w:rFonts w:ascii="Times New Roman" w:hAnsi="Times New Roman" w:cs="Times New Roman"/>
        </w:rPr>
        <w:t>)</w:t>
      </w:r>
    </w:p>
    <w:p w14:paraId="5924D364" w14:textId="4716D083" w:rsidR="00581687" w:rsidRPr="00612DCF" w:rsidRDefault="00B75394" w:rsidP="00CF4009">
      <w:pPr>
        <w:rPr>
          <w:rFonts w:ascii="Times New Roman" w:hAnsi="Times New Roman" w:cs="Times New Roman"/>
        </w:rPr>
      </w:pPr>
      <w:r w:rsidRPr="00612DCF">
        <w:rPr>
          <w:rFonts w:ascii="Times New Roman" w:hAnsi="Times New Roman" w:cs="Times New Roman"/>
        </w:rPr>
        <w:t>12</w:t>
      </w:r>
      <w:r w:rsidRPr="00612DCF">
        <w:rPr>
          <w:rFonts w:ascii="Times New Roman" w:hAnsi="Times New Roman" w:cs="Times New Roman"/>
          <w:vertAlign w:val="superscript"/>
        </w:rPr>
        <w:t>th</w:t>
      </w:r>
      <w:r w:rsidRPr="00612DCF">
        <w:rPr>
          <w:rFonts w:ascii="Times New Roman" w:hAnsi="Times New Roman" w:cs="Times New Roman"/>
        </w:rPr>
        <w:t xml:space="preserve"> Grade – Tim Vacek (</w:t>
      </w:r>
      <w:hyperlink r:id="rId9" w:history="1">
        <w:r w:rsidRPr="00612DCF">
          <w:rPr>
            <w:rStyle w:val="Hyperlink"/>
            <w:rFonts w:ascii="Times New Roman" w:hAnsi="Times New Roman" w:cs="Times New Roman"/>
          </w:rPr>
          <w:t>tim.vacek@knoxschools.org</w:t>
        </w:r>
      </w:hyperlink>
      <w:r w:rsidRPr="00612DCF">
        <w:rPr>
          <w:rFonts w:ascii="Times New Roman" w:hAnsi="Times New Roman" w:cs="Times New Roman"/>
        </w:rPr>
        <w:t>)</w:t>
      </w:r>
    </w:p>
    <w:p w14:paraId="514A1CBD" w14:textId="77777777" w:rsidR="00581687" w:rsidRPr="00612DCF" w:rsidRDefault="00581687">
      <w:pPr>
        <w:rPr>
          <w:rFonts w:ascii="Times New Roman" w:hAnsi="Times New Roman" w:cs="Times New Roman"/>
        </w:rPr>
      </w:pPr>
      <w:r w:rsidRPr="00612DCF">
        <w:rPr>
          <w:rFonts w:ascii="Times New Roman" w:hAnsi="Times New Roman" w:cs="Times New Roman"/>
        </w:rPr>
        <w:br w:type="page"/>
      </w:r>
    </w:p>
    <w:p w14:paraId="233D4EC3" w14:textId="77777777" w:rsidR="00581687" w:rsidRPr="00612DCF" w:rsidRDefault="00581687" w:rsidP="00581687">
      <w:pPr>
        <w:widowControl w:val="0"/>
        <w:autoSpaceDE w:val="0"/>
        <w:autoSpaceDN w:val="0"/>
        <w:adjustRightInd w:val="0"/>
        <w:rPr>
          <w:rFonts w:ascii="Times New Roman" w:hAnsi="Times New Roman" w:cs="Times New Roman"/>
          <w:b/>
          <w:bCs/>
          <w:color w:val="262626"/>
          <w:sz w:val="22"/>
          <w:szCs w:val="22"/>
        </w:rPr>
      </w:pPr>
      <w:r w:rsidRPr="00612DCF">
        <w:rPr>
          <w:rFonts w:ascii="Times New Roman" w:hAnsi="Times New Roman" w:cs="Times New Roman"/>
          <w:b/>
          <w:bCs/>
          <w:color w:val="262626"/>
          <w:sz w:val="22"/>
          <w:szCs w:val="22"/>
        </w:rPr>
        <w:lastRenderedPageBreak/>
        <w:t>NOTES ABOUT ANNOTATION (from the AP Central Website)</w:t>
      </w:r>
    </w:p>
    <w:p w14:paraId="020348FD" w14:textId="77777777" w:rsidR="00581687" w:rsidRPr="00612DCF" w:rsidRDefault="00581687" w:rsidP="00581687">
      <w:pPr>
        <w:widowControl w:val="0"/>
        <w:autoSpaceDE w:val="0"/>
        <w:autoSpaceDN w:val="0"/>
        <w:adjustRightInd w:val="0"/>
        <w:rPr>
          <w:rFonts w:ascii="Times New Roman" w:hAnsi="Times New Roman" w:cs="Times New Roman"/>
          <w:b/>
          <w:bCs/>
          <w:color w:val="262626"/>
          <w:sz w:val="22"/>
          <w:szCs w:val="22"/>
        </w:rPr>
      </w:pPr>
    </w:p>
    <w:p w14:paraId="5313C396"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b/>
          <w:bCs/>
          <w:color w:val="262626"/>
          <w:sz w:val="22"/>
          <w:szCs w:val="22"/>
        </w:rPr>
        <w:t>Why Annotate?</w:t>
      </w:r>
    </w:p>
    <w:p w14:paraId="38433BBE" w14:textId="77777777" w:rsidR="00581687" w:rsidRPr="00612DCF" w:rsidRDefault="00581687" w:rsidP="00581687">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Annotate any text that you must know well, in detail, and from which you might need to produce evidence that supports your knowledge or reading, such as a book on which you will be tested.</w:t>
      </w:r>
    </w:p>
    <w:p w14:paraId="0657C83C" w14:textId="77777777" w:rsidR="00581687" w:rsidRPr="00612DCF" w:rsidRDefault="00581687" w:rsidP="00581687">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Don't assume that you must annotate when you read for pleasure; if you're relaxing with a book, well, relax. Still, some people—let's call them "not-abnormal"—actually annotate for pleasure.</w:t>
      </w:r>
    </w:p>
    <w:p w14:paraId="70A961F6"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2D20151A"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Don't annotate other people's property, which is almost always selfish, often destructive, rude, and possibly illegal. For a book that doesn't belong to you, use adhesive notes for your comments, removing them before you return the text.</w:t>
      </w:r>
    </w:p>
    <w:p w14:paraId="42D64E4D"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3286C13B"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 xml:space="preserve">Don't annotate your own book if it has intrinsic value as an art object or a rarity. Consider doing what teachers do: </w:t>
      </w:r>
      <w:r w:rsidRPr="00612DCF">
        <w:rPr>
          <w:rFonts w:ascii="Times New Roman" w:hAnsi="Times New Roman" w:cs="Times New Roman"/>
          <w:i/>
          <w:color w:val="262626"/>
          <w:sz w:val="22"/>
          <w:szCs w:val="22"/>
        </w:rPr>
        <w:t>buy an inexpensive copy of the text for class</w:t>
      </w:r>
      <w:r w:rsidRPr="00612DCF">
        <w:rPr>
          <w:rFonts w:ascii="Times New Roman" w:hAnsi="Times New Roman" w:cs="Times New Roman"/>
          <w:color w:val="262626"/>
          <w:sz w:val="22"/>
          <w:szCs w:val="22"/>
        </w:rPr>
        <w:t>.</w:t>
      </w:r>
    </w:p>
    <w:p w14:paraId="76AFC56E"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5035F45C" w14:textId="77777777" w:rsidR="00581687" w:rsidRPr="00612DCF" w:rsidRDefault="00581687" w:rsidP="00581687">
      <w:pPr>
        <w:widowControl w:val="0"/>
        <w:autoSpaceDE w:val="0"/>
        <w:autoSpaceDN w:val="0"/>
        <w:adjustRightInd w:val="0"/>
        <w:rPr>
          <w:rFonts w:ascii="Times New Roman" w:hAnsi="Times New Roman" w:cs="Times New Roman"/>
          <w:b/>
          <w:bCs/>
          <w:color w:val="262626"/>
          <w:sz w:val="22"/>
          <w:szCs w:val="22"/>
        </w:rPr>
      </w:pPr>
      <w:r w:rsidRPr="00612DCF">
        <w:rPr>
          <w:rFonts w:ascii="Times New Roman" w:hAnsi="Times New Roman" w:cs="Times New Roman"/>
          <w:b/>
          <w:bCs/>
          <w:color w:val="262626"/>
          <w:sz w:val="22"/>
          <w:szCs w:val="22"/>
        </w:rPr>
        <w:t>Tools: Highlighter, Pencil, and Your Own Text</w:t>
      </w:r>
    </w:p>
    <w:p w14:paraId="40EC60BD"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4747FB0A"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b/>
          <w:bCs/>
          <w:color w:val="262626"/>
          <w:sz w:val="22"/>
          <w:szCs w:val="22"/>
        </w:rPr>
        <w:t>1. Yellow Highlighter</w:t>
      </w:r>
      <w:r w:rsidRPr="00612DCF">
        <w:rPr>
          <w:rFonts w:ascii="Times New Roman" w:hAnsi="Times New Roman" w:cs="Times New Roman"/>
          <w:color w:val="262626"/>
          <w:sz w:val="22"/>
          <w:szCs w:val="22"/>
        </w:rPr>
        <w:t>: A yellow highlighter allows you to mark exactly what you feel is necessary. Equally important, the yellow line emphasizes without interfering. Highlighters in blue and pink and fluorescent colors are even more distracting. The idea is to see the important text more clearly, not give your eyes a psychedelic exercise.</w:t>
      </w:r>
    </w:p>
    <w:p w14:paraId="2F769A4E"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740A7CD9"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While you read, highlight whatever seems to be key information. At first, you will probably highlight too little or too much; with experience, you will choose more effectively which material to highlight.</w:t>
      </w:r>
    </w:p>
    <w:p w14:paraId="51647ADB"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16C9FE4D"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b/>
          <w:bCs/>
          <w:color w:val="262626"/>
          <w:sz w:val="22"/>
          <w:szCs w:val="22"/>
        </w:rPr>
        <w:t>2. Pencil</w:t>
      </w:r>
      <w:r w:rsidRPr="00612DCF">
        <w:rPr>
          <w:rFonts w:ascii="Times New Roman" w:hAnsi="Times New Roman" w:cs="Times New Roman"/>
          <w:color w:val="262626"/>
          <w:sz w:val="22"/>
          <w:szCs w:val="22"/>
        </w:rPr>
        <w:t>: A pencil is better than a pen because you can make changes. Even geniuses make mistakes, temporary comments, and incomplete notes.</w:t>
      </w:r>
    </w:p>
    <w:p w14:paraId="5E2D822C"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12E7C6A7"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While you read, use marginalia—marginal notes—to mark key material. Marginalia can include check marks, question marks, stars, arrows, brackets, and written words and phrases. Create your own system for marking what is important, interesting, quotable, questionable, and so forth.</w:t>
      </w:r>
    </w:p>
    <w:p w14:paraId="60BCA106"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3F7A5166"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b/>
          <w:bCs/>
          <w:color w:val="262626"/>
          <w:sz w:val="22"/>
          <w:szCs w:val="22"/>
        </w:rPr>
        <w:t>3. Your Text</w:t>
      </w:r>
      <w:r w:rsidRPr="00612DCF">
        <w:rPr>
          <w:rFonts w:ascii="Times New Roman" w:hAnsi="Times New Roman" w:cs="Times New Roman"/>
          <w:color w:val="262626"/>
          <w:sz w:val="22"/>
          <w:szCs w:val="22"/>
        </w:rPr>
        <w:t>: Inside the front cover of your book, keep an orderly, legible list of "key information" with page references. Key information in a novel might include themes; passages that relate to the book's title; characters' names; salient quotes; important scenes, passages, and chapters; and maybe key definitions or vocabulary. Remember that key information will vary according to genre and the reader's purpose, so make your own good plan.</w:t>
      </w:r>
    </w:p>
    <w:p w14:paraId="52919750"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p>
    <w:p w14:paraId="3666A910" w14:textId="77777777" w:rsidR="00581687" w:rsidRPr="00612DCF" w:rsidRDefault="00581687" w:rsidP="00581687">
      <w:pPr>
        <w:widowControl w:val="0"/>
        <w:autoSpaceDE w:val="0"/>
        <w:autoSpaceDN w:val="0"/>
        <w:adjustRightInd w:val="0"/>
        <w:rPr>
          <w:rFonts w:ascii="Times New Roman" w:hAnsi="Times New Roman" w:cs="Times New Roman"/>
          <w:color w:val="262626"/>
          <w:sz w:val="22"/>
          <w:szCs w:val="22"/>
        </w:rPr>
      </w:pPr>
      <w:r w:rsidRPr="00612DCF">
        <w:rPr>
          <w:rFonts w:ascii="Times New Roman" w:hAnsi="Times New Roman" w:cs="Times New Roman"/>
          <w:color w:val="262626"/>
          <w:sz w:val="22"/>
          <w:szCs w:val="22"/>
        </w:rPr>
        <w:t xml:space="preserve">As you read, section by section, chapter by chapter, </w:t>
      </w:r>
      <w:r w:rsidRPr="00612DCF">
        <w:rPr>
          <w:rFonts w:ascii="Times New Roman" w:hAnsi="Times New Roman" w:cs="Times New Roman"/>
          <w:b/>
          <w:bCs/>
          <w:color w:val="262626"/>
          <w:sz w:val="22"/>
          <w:szCs w:val="22"/>
        </w:rPr>
        <w:t>consider doing the following, if useful or necessary</w:t>
      </w:r>
      <w:r w:rsidRPr="00612DCF">
        <w:rPr>
          <w:rFonts w:ascii="Times New Roman" w:hAnsi="Times New Roman" w:cs="Times New Roman"/>
          <w:color w:val="262626"/>
          <w:sz w:val="22"/>
          <w:szCs w:val="22"/>
        </w:rPr>
        <w:t>:</w:t>
      </w:r>
    </w:p>
    <w:p w14:paraId="1B708BDA" w14:textId="77777777" w:rsidR="00581687" w:rsidRPr="00612DCF" w:rsidRDefault="00581687" w:rsidP="0058168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612DCF">
        <w:rPr>
          <w:rFonts w:ascii="Times New Roman" w:hAnsi="Times New Roman" w:cs="Times New Roman"/>
          <w:color w:val="262626"/>
          <w:sz w:val="22"/>
          <w:szCs w:val="22"/>
        </w:rPr>
        <w:t xml:space="preserve">At the end of each chapter or section, </w:t>
      </w:r>
      <w:r w:rsidRPr="00612DCF">
        <w:rPr>
          <w:rFonts w:ascii="Times New Roman" w:hAnsi="Times New Roman" w:cs="Times New Roman"/>
          <w:b/>
          <w:bCs/>
          <w:color w:val="262626"/>
          <w:sz w:val="22"/>
          <w:szCs w:val="22"/>
        </w:rPr>
        <w:t>briefly</w:t>
      </w:r>
      <w:r w:rsidRPr="00612DCF">
        <w:rPr>
          <w:rFonts w:ascii="Times New Roman" w:hAnsi="Times New Roman" w:cs="Times New Roman"/>
          <w:color w:val="262626"/>
          <w:sz w:val="22"/>
          <w:szCs w:val="22"/>
        </w:rPr>
        <w:t xml:space="preserve"> summarize the material.</w:t>
      </w:r>
    </w:p>
    <w:p w14:paraId="47B1F726" w14:textId="77777777" w:rsidR="00581687" w:rsidRPr="00612DCF" w:rsidRDefault="00581687" w:rsidP="0058168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612DCF">
        <w:rPr>
          <w:rFonts w:ascii="Times New Roman" w:hAnsi="Times New Roman" w:cs="Times New Roman"/>
          <w:color w:val="262626"/>
          <w:sz w:val="22"/>
          <w:szCs w:val="22"/>
        </w:rPr>
        <w:t>Title each chapter or section as soon as you finish it, especially if the text does not provide headings for chapters or sections.</w:t>
      </w:r>
    </w:p>
    <w:p w14:paraId="11633530" w14:textId="77777777" w:rsidR="00581687" w:rsidRPr="00612DCF" w:rsidRDefault="00581687" w:rsidP="0058168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612DCF">
        <w:rPr>
          <w:rFonts w:ascii="Times New Roman" w:hAnsi="Times New Roman" w:cs="Times New Roman"/>
          <w:color w:val="262626"/>
          <w:sz w:val="22"/>
          <w:szCs w:val="22"/>
        </w:rPr>
        <w:t>Make a list of vocabulary words on a back page or the inside back cover. Possible ideas for lists include the author's special jargon and new, unknown, or otherwise interesting words.</w:t>
      </w:r>
    </w:p>
    <w:p w14:paraId="25FC37C0" w14:textId="77777777" w:rsidR="00581687" w:rsidRPr="00612DCF" w:rsidRDefault="00581687" w:rsidP="0058168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612DCF">
        <w:rPr>
          <w:rFonts w:ascii="Times New Roman" w:hAnsi="Times New Roman" w:cs="Times New Roman"/>
          <w:sz w:val="22"/>
          <w:szCs w:val="22"/>
        </w:rPr>
        <w:t xml:space="preserve">Important plot happenings </w:t>
      </w:r>
    </w:p>
    <w:p w14:paraId="57F374E6" w14:textId="77777777" w:rsidR="00581687" w:rsidRPr="00612DCF" w:rsidRDefault="00581687" w:rsidP="0058168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612DCF">
        <w:rPr>
          <w:rFonts w:ascii="Times New Roman" w:hAnsi="Times New Roman" w:cs="Times New Roman"/>
          <w:sz w:val="22"/>
          <w:szCs w:val="22"/>
        </w:rPr>
        <w:t xml:space="preserve">Supporting details or textual evidence to support a conclusion you are drawing </w:t>
      </w:r>
    </w:p>
    <w:p w14:paraId="045B8C02" w14:textId="31D88594" w:rsidR="00B75394" w:rsidRPr="00612DCF" w:rsidRDefault="00581687" w:rsidP="00581687">
      <w:pPr>
        <w:rPr>
          <w:rFonts w:ascii="Times New Roman" w:hAnsi="Times New Roman" w:cs="Times New Roman"/>
          <w:sz w:val="22"/>
          <w:szCs w:val="22"/>
        </w:rPr>
      </w:pPr>
      <w:r w:rsidRPr="00612DCF">
        <w:rPr>
          <w:rFonts w:ascii="Times New Roman" w:hAnsi="Times New Roman" w:cs="Times New Roman"/>
          <w:sz w:val="22"/>
          <w:szCs w:val="22"/>
        </w:rPr>
        <w:t>Writer’s craft to create effect, such as figurative language, imagery, characterization,</w:t>
      </w:r>
      <w:r w:rsidRPr="00612DCF">
        <w:rPr>
          <w:rFonts w:ascii="Times New Roman" w:hAnsi="Times New Roman" w:cs="Times New Roman"/>
          <w:color w:val="262626"/>
          <w:sz w:val="22"/>
          <w:szCs w:val="22"/>
        </w:rPr>
        <w:t xml:space="preserve"> </w:t>
      </w:r>
      <w:r w:rsidRPr="00612DCF">
        <w:rPr>
          <w:rFonts w:ascii="Times New Roman" w:hAnsi="Times New Roman" w:cs="Times New Roman"/>
          <w:sz w:val="22"/>
          <w:szCs w:val="22"/>
        </w:rPr>
        <w:t>etc.</w:t>
      </w:r>
    </w:p>
    <w:p w14:paraId="24C4B6A6" w14:textId="48FC3F8F" w:rsidR="00B75394" w:rsidRPr="00612DCF" w:rsidRDefault="00B75394">
      <w:pPr>
        <w:rPr>
          <w:rFonts w:ascii="Times New Roman" w:hAnsi="Times New Roman" w:cs="Times New Roman"/>
          <w:b/>
        </w:rPr>
      </w:pPr>
      <w:r w:rsidRPr="00612DCF">
        <w:rPr>
          <w:rFonts w:ascii="Times New Roman" w:hAnsi="Times New Roman" w:cs="Times New Roman"/>
          <w:b/>
        </w:rPr>
        <w:br w:type="page"/>
      </w:r>
    </w:p>
    <w:p w14:paraId="21E48BB0" w14:textId="269FDAB1" w:rsidR="00CF4009" w:rsidRPr="00612DCF" w:rsidRDefault="00CF4009" w:rsidP="00CF4009">
      <w:pPr>
        <w:rPr>
          <w:rFonts w:ascii="Times New Roman" w:hAnsi="Times New Roman" w:cs="Times New Roman"/>
          <w:b/>
        </w:rPr>
      </w:pPr>
      <w:r w:rsidRPr="00612DCF">
        <w:rPr>
          <w:rFonts w:ascii="Times New Roman" w:hAnsi="Times New Roman" w:cs="Times New Roman"/>
          <w:b/>
        </w:rPr>
        <w:lastRenderedPageBreak/>
        <w:t xml:space="preserve">Honors English – </w:t>
      </w:r>
      <w:r w:rsidR="00362D62" w:rsidRPr="00612DCF">
        <w:rPr>
          <w:rFonts w:ascii="Times New Roman" w:hAnsi="Times New Roman" w:cs="Times New Roman"/>
          <w:b/>
        </w:rPr>
        <w:t>9</w:t>
      </w:r>
      <w:r w:rsidR="00362D62" w:rsidRPr="00612DCF">
        <w:rPr>
          <w:rFonts w:ascii="Times New Roman" w:hAnsi="Times New Roman" w:cs="Times New Roman"/>
          <w:b/>
          <w:vertAlign w:val="superscript"/>
        </w:rPr>
        <w:t>th</w:t>
      </w:r>
      <w:r w:rsidRPr="00612DCF">
        <w:rPr>
          <w:rFonts w:ascii="Times New Roman" w:hAnsi="Times New Roman" w:cs="Times New Roman"/>
          <w:b/>
        </w:rPr>
        <w:t xml:space="preserve"> Grade</w:t>
      </w:r>
    </w:p>
    <w:p w14:paraId="548656B1" w14:textId="77777777" w:rsidR="00CF4009" w:rsidRPr="00612DCF" w:rsidRDefault="00CF4009" w:rsidP="00CF4009">
      <w:pPr>
        <w:rPr>
          <w:rFonts w:ascii="Times New Roman" w:hAnsi="Times New Roman" w:cs="Times New Roman"/>
          <w:b/>
        </w:rPr>
      </w:pPr>
    </w:p>
    <w:p w14:paraId="29FBEFF5" w14:textId="77777777" w:rsidR="00B75394" w:rsidRPr="00612DCF" w:rsidRDefault="00B75394" w:rsidP="00CF4009">
      <w:pPr>
        <w:rPr>
          <w:rFonts w:ascii="Times New Roman" w:hAnsi="Times New Roman" w:cs="Times New Roman"/>
          <w:b/>
        </w:rPr>
      </w:pPr>
    </w:p>
    <w:p w14:paraId="40B8BA3D" w14:textId="77777777" w:rsidR="00CF4009" w:rsidRPr="00612DCF" w:rsidRDefault="00CF4009" w:rsidP="00CF4009">
      <w:pPr>
        <w:rPr>
          <w:rFonts w:ascii="Times New Roman" w:hAnsi="Times New Roman" w:cs="Times New Roman"/>
          <w:i/>
        </w:rPr>
      </w:pPr>
      <w:r w:rsidRPr="00612DCF">
        <w:rPr>
          <w:rFonts w:ascii="Times New Roman" w:hAnsi="Times New Roman" w:cs="Times New Roman"/>
          <w:i/>
          <w:u w:val="single"/>
        </w:rPr>
        <w:t>Read each of the following</w:t>
      </w:r>
      <w:r w:rsidRPr="00612DCF">
        <w:rPr>
          <w:rFonts w:ascii="Times New Roman" w:hAnsi="Times New Roman" w:cs="Times New Roman"/>
          <w:i/>
        </w:rPr>
        <w:t>:</w:t>
      </w:r>
    </w:p>
    <w:p w14:paraId="09CD8C42" w14:textId="77777777" w:rsidR="00CF4009" w:rsidRPr="00612DCF" w:rsidRDefault="00CF4009" w:rsidP="00CF4009">
      <w:pPr>
        <w:rPr>
          <w:rFonts w:ascii="Times New Roman" w:hAnsi="Times New Roman" w:cs="Times New Roman"/>
        </w:rPr>
      </w:pPr>
    </w:p>
    <w:p w14:paraId="2D8A6824" w14:textId="77777777" w:rsidR="00CF4009" w:rsidRPr="00612DCF" w:rsidRDefault="00CF4009" w:rsidP="00CF4009">
      <w:pPr>
        <w:rPr>
          <w:rFonts w:ascii="Times New Roman" w:hAnsi="Times New Roman" w:cs="Times New Roman"/>
        </w:rPr>
      </w:pPr>
      <w:r w:rsidRPr="00612DCF">
        <w:rPr>
          <w:rFonts w:ascii="Times New Roman" w:hAnsi="Times New Roman" w:cs="Times New Roman"/>
          <w:i/>
        </w:rPr>
        <w:t>Anthem</w:t>
      </w:r>
      <w:r w:rsidRPr="00612DCF">
        <w:rPr>
          <w:rFonts w:ascii="Times New Roman" w:hAnsi="Times New Roman" w:cs="Times New Roman"/>
        </w:rPr>
        <w:t xml:space="preserve"> by Ayn Rand</w:t>
      </w:r>
    </w:p>
    <w:p w14:paraId="00777440" w14:textId="4C3AC8B5" w:rsidR="00B75394" w:rsidRPr="00612DCF" w:rsidRDefault="000F5A69" w:rsidP="00CF4009">
      <w:pPr>
        <w:rPr>
          <w:rFonts w:ascii="Times New Roman" w:hAnsi="Times New Roman" w:cs="Times New Roman"/>
        </w:rPr>
      </w:pPr>
      <w:r>
        <w:rPr>
          <w:rFonts w:ascii="Times New Roman" w:hAnsi="Times New Roman" w:cs="Times New Roman"/>
          <w:i/>
        </w:rPr>
        <w:t>I Am Malala</w:t>
      </w:r>
      <w:r w:rsidR="00B75394" w:rsidRPr="00612DCF">
        <w:rPr>
          <w:rFonts w:ascii="Times New Roman" w:hAnsi="Times New Roman" w:cs="Times New Roman"/>
        </w:rPr>
        <w:t xml:space="preserve"> by </w:t>
      </w:r>
      <w:r w:rsidRPr="000F5A69">
        <w:rPr>
          <w:rFonts w:ascii="Times New Roman" w:hAnsi="Times New Roman" w:cs="Times New Roman"/>
        </w:rPr>
        <w:t>Malala Yousafzai</w:t>
      </w:r>
      <w:r w:rsidR="00570B6B">
        <w:rPr>
          <w:rFonts w:ascii="Times New Roman" w:hAnsi="Times New Roman" w:cs="Times New Roman"/>
        </w:rPr>
        <w:t>, edited by Christina Lamb*</w:t>
      </w:r>
    </w:p>
    <w:p w14:paraId="654F3047" w14:textId="77777777" w:rsidR="00B75394" w:rsidRPr="00612DCF" w:rsidRDefault="00B75394" w:rsidP="00CF4009">
      <w:pPr>
        <w:rPr>
          <w:rFonts w:ascii="Times New Roman" w:hAnsi="Times New Roman" w:cs="Times New Roman"/>
        </w:rPr>
      </w:pPr>
    </w:p>
    <w:p w14:paraId="1CB3C170" w14:textId="77777777" w:rsidR="00CF4009" w:rsidRPr="00612DCF" w:rsidRDefault="00CF4009" w:rsidP="00CF4009">
      <w:pPr>
        <w:rPr>
          <w:rFonts w:ascii="Times New Roman" w:hAnsi="Times New Roman" w:cs="Times New Roman"/>
          <w:i/>
        </w:rPr>
      </w:pPr>
      <w:r w:rsidRPr="00612DCF">
        <w:rPr>
          <w:rFonts w:ascii="Times New Roman" w:hAnsi="Times New Roman" w:cs="Times New Roman"/>
          <w:i/>
        </w:rPr>
        <w:t>Synopsis of each work:</w:t>
      </w:r>
    </w:p>
    <w:p w14:paraId="5B933BE9" w14:textId="77777777" w:rsidR="00CF4009" w:rsidRPr="00612DCF" w:rsidRDefault="00CF4009" w:rsidP="00CF4009">
      <w:pPr>
        <w:rPr>
          <w:rFonts w:ascii="Times New Roman" w:hAnsi="Times New Roman" w:cs="Times New Roman"/>
        </w:rPr>
      </w:pPr>
    </w:p>
    <w:p w14:paraId="477CC300" w14:textId="571FEDF0" w:rsidR="00560129" w:rsidRDefault="00CF4009">
      <w:pPr>
        <w:rPr>
          <w:rFonts w:ascii="Times New Roman" w:hAnsi="Times New Roman" w:cs="Times New Roman"/>
        </w:rPr>
      </w:pPr>
      <w:r w:rsidRPr="00612DCF">
        <w:rPr>
          <w:rFonts w:ascii="Times New Roman" w:hAnsi="Times New Roman" w:cs="Times New Roman"/>
          <w:b/>
          <w:i/>
        </w:rPr>
        <w:t>Anthem</w:t>
      </w:r>
      <w:r w:rsidRPr="00612DCF">
        <w:rPr>
          <w:rFonts w:ascii="Times New Roman" w:hAnsi="Times New Roman" w:cs="Times New Roman"/>
        </w:rPr>
        <w:t xml:space="preserve"> by Ayn Rand is not just a story about the individual being swallowed by the collective. This book also deals with an identification of how that can happen and what ideas people must first accept before such a totalitarian society can take hold. </w:t>
      </w:r>
      <w:r w:rsidRPr="00612DCF">
        <w:rPr>
          <w:rFonts w:ascii="Times New Roman" w:hAnsi="Times New Roman" w:cs="Times New Roman"/>
          <w:b/>
          <w:i/>
        </w:rPr>
        <w:t>Anthem</w:t>
      </w:r>
      <w:r w:rsidRPr="00612DCF">
        <w:rPr>
          <w:rFonts w:ascii="Times New Roman" w:hAnsi="Times New Roman" w:cs="Times New Roman"/>
        </w:rPr>
        <w:t xml:space="preserve"> is not merely a story about the horrible, depressing life of people in a collectivist society; it is also about the triumph of the individual’s independent spirit and the triumph of those who reject the ethics of collectivism.</w:t>
      </w:r>
      <w:r w:rsidR="00E513EA">
        <w:rPr>
          <w:rFonts w:ascii="Times New Roman" w:hAnsi="Times New Roman" w:cs="Times New Roman"/>
        </w:rPr>
        <w:t xml:space="preserve"> </w:t>
      </w:r>
      <w:r w:rsidR="00E513EA" w:rsidRPr="00E513EA">
        <w:rPr>
          <w:rFonts w:ascii="Times New Roman" w:hAnsi="Times New Roman" w:cs="Times New Roman"/>
          <w:b/>
          <w:bCs/>
        </w:rPr>
        <w:t>(Annotations required)</w:t>
      </w:r>
    </w:p>
    <w:p w14:paraId="7CB75BF8" w14:textId="21503C12" w:rsidR="00570B6B" w:rsidRDefault="00570B6B">
      <w:pPr>
        <w:rPr>
          <w:rFonts w:ascii="Times New Roman" w:hAnsi="Times New Roman" w:cs="Times New Roman"/>
        </w:rPr>
      </w:pPr>
    </w:p>
    <w:p w14:paraId="1E1D4580" w14:textId="200466F1" w:rsidR="00570B6B" w:rsidRDefault="002332E6">
      <w:pPr>
        <w:rPr>
          <w:rFonts w:ascii="Times New Roman" w:hAnsi="Times New Roman" w:cs="Times New Roman"/>
        </w:rPr>
      </w:pPr>
      <w:r>
        <w:rPr>
          <w:rFonts w:ascii="Times New Roman" w:hAnsi="Times New Roman" w:cs="Times New Roman"/>
          <w:b/>
          <w:bCs/>
          <w:i/>
          <w:iCs/>
        </w:rPr>
        <w:t>I Am Malala</w:t>
      </w:r>
      <w:r w:rsidRPr="00570B6B">
        <w:rPr>
          <w:rFonts w:ascii="Times New Roman" w:hAnsi="Times New Roman" w:cs="Times New Roman"/>
        </w:rPr>
        <w:t xml:space="preserve"> takes </w:t>
      </w:r>
      <w:r>
        <w:rPr>
          <w:rFonts w:ascii="Times New Roman" w:hAnsi="Times New Roman" w:cs="Times New Roman"/>
        </w:rPr>
        <w:t>the</w:t>
      </w:r>
      <w:r w:rsidRPr="00570B6B">
        <w:rPr>
          <w:rFonts w:ascii="Times New Roman" w:hAnsi="Times New Roman" w:cs="Times New Roman"/>
        </w:rPr>
        <w:t xml:space="preserve"> reader through the domino effect of dogmatic ideology on young people who want autonomy over their education, their religion, their lives.</w:t>
      </w:r>
      <w:r>
        <w:rPr>
          <w:rFonts w:ascii="Times New Roman" w:hAnsi="Times New Roman" w:cs="Times New Roman"/>
        </w:rPr>
        <w:t xml:space="preserve"> </w:t>
      </w:r>
      <w:r w:rsidR="00570B6B" w:rsidRPr="00570B6B">
        <w:rPr>
          <w:rFonts w:ascii="Times New Roman" w:hAnsi="Times New Roman" w:cs="Times New Roman"/>
        </w:rPr>
        <w:t xml:space="preserve">In 2007, the Taliban </w:t>
      </w:r>
      <w:r w:rsidR="006E7657">
        <w:rPr>
          <w:rFonts w:ascii="Times New Roman" w:hAnsi="Times New Roman" w:cs="Times New Roman"/>
        </w:rPr>
        <w:t>took</w:t>
      </w:r>
      <w:r w:rsidR="00570B6B" w:rsidRPr="00570B6B">
        <w:rPr>
          <w:rFonts w:ascii="Times New Roman" w:hAnsi="Times New Roman" w:cs="Times New Roman"/>
        </w:rPr>
        <w:t xml:space="preserve"> control of the Swat Valley in Pakistan and bar</w:t>
      </w:r>
      <w:r w:rsidR="006E7657">
        <w:rPr>
          <w:rFonts w:ascii="Times New Roman" w:hAnsi="Times New Roman" w:cs="Times New Roman"/>
        </w:rPr>
        <w:t>red</w:t>
      </w:r>
      <w:r w:rsidR="00570B6B" w:rsidRPr="00570B6B">
        <w:rPr>
          <w:rFonts w:ascii="Times New Roman" w:hAnsi="Times New Roman" w:cs="Times New Roman"/>
        </w:rPr>
        <w:t xml:space="preserve"> girls from attending any type of school. Refusing to adhere to the Taliban orders, Malala Yousafzai’s father continue</w:t>
      </w:r>
      <w:r w:rsidR="006E7657">
        <w:rPr>
          <w:rFonts w:ascii="Times New Roman" w:hAnsi="Times New Roman" w:cs="Times New Roman"/>
        </w:rPr>
        <w:t>d</w:t>
      </w:r>
      <w:r w:rsidR="00570B6B" w:rsidRPr="00570B6B">
        <w:rPr>
          <w:rFonts w:ascii="Times New Roman" w:hAnsi="Times New Roman" w:cs="Times New Roman"/>
        </w:rPr>
        <w:t xml:space="preserve"> to run a girls’ school in secret. Malala and her father beg</w:t>
      </w:r>
      <w:r w:rsidR="006E7657">
        <w:rPr>
          <w:rFonts w:ascii="Times New Roman" w:hAnsi="Times New Roman" w:cs="Times New Roman"/>
        </w:rPr>
        <w:t>a</w:t>
      </w:r>
      <w:r w:rsidR="00570B6B" w:rsidRPr="00570B6B">
        <w:rPr>
          <w:rFonts w:ascii="Times New Roman" w:hAnsi="Times New Roman" w:cs="Times New Roman"/>
        </w:rPr>
        <w:t xml:space="preserve">n voicing their views on the equality of education even in the palpable fear set by the Taliban. On October 9, 2014, as she </w:t>
      </w:r>
      <w:r w:rsidR="006E7657">
        <w:rPr>
          <w:rFonts w:ascii="Times New Roman" w:hAnsi="Times New Roman" w:cs="Times New Roman"/>
        </w:rPr>
        <w:t>wa</w:t>
      </w:r>
      <w:r w:rsidR="00570B6B" w:rsidRPr="00570B6B">
        <w:rPr>
          <w:rFonts w:ascii="Times New Roman" w:hAnsi="Times New Roman" w:cs="Times New Roman"/>
        </w:rPr>
        <w:t>s riding a bus home from her school, three Taliban soldiers board</w:t>
      </w:r>
      <w:r w:rsidR="006E7657">
        <w:rPr>
          <w:rFonts w:ascii="Times New Roman" w:hAnsi="Times New Roman" w:cs="Times New Roman"/>
        </w:rPr>
        <w:t>ed</w:t>
      </w:r>
      <w:r w:rsidR="00570B6B" w:rsidRPr="00570B6B">
        <w:rPr>
          <w:rFonts w:ascii="Times New Roman" w:hAnsi="Times New Roman" w:cs="Times New Roman"/>
        </w:rPr>
        <w:t xml:space="preserve"> her bus and ask</w:t>
      </w:r>
      <w:r w:rsidR="006E7657">
        <w:rPr>
          <w:rFonts w:ascii="Times New Roman" w:hAnsi="Times New Roman" w:cs="Times New Roman"/>
        </w:rPr>
        <w:t>ed</w:t>
      </w:r>
      <w:r w:rsidR="00570B6B" w:rsidRPr="00570B6B">
        <w:rPr>
          <w:rFonts w:ascii="Times New Roman" w:hAnsi="Times New Roman" w:cs="Times New Roman"/>
        </w:rPr>
        <w:t xml:space="preserve"> specifically for Malala. One of the soldiers </w:t>
      </w:r>
      <w:r w:rsidR="006E7657">
        <w:rPr>
          <w:rFonts w:ascii="Times New Roman" w:hAnsi="Times New Roman" w:cs="Times New Roman"/>
        </w:rPr>
        <w:t>shot</w:t>
      </w:r>
      <w:r w:rsidR="00570B6B" w:rsidRPr="00570B6B">
        <w:rPr>
          <w:rFonts w:ascii="Times New Roman" w:hAnsi="Times New Roman" w:cs="Times New Roman"/>
        </w:rPr>
        <w:t xml:space="preserve"> her at point-blank range, but remarkably and miraculously, she survive</w:t>
      </w:r>
      <w:r w:rsidR="006E7657">
        <w:rPr>
          <w:rFonts w:ascii="Times New Roman" w:hAnsi="Times New Roman" w:cs="Times New Roman"/>
        </w:rPr>
        <w:t>d</w:t>
      </w:r>
      <w:r w:rsidR="00570B6B" w:rsidRPr="00570B6B">
        <w:rPr>
          <w:rFonts w:ascii="Times New Roman" w:hAnsi="Times New Roman" w:cs="Times New Roman"/>
        </w:rPr>
        <w:t xml:space="preserve">. This attempt on her life </w:t>
      </w:r>
      <w:r w:rsidR="006E7657">
        <w:rPr>
          <w:rFonts w:ascii="Times New Roman" w:hAnsi="Times New Roman" w:cs="Times New Roman"/>
        </w:rPr>
        <w:t>did</w:t>
      </w:r>
      <w:r w:rsidR="00570B6B" w:rsidRPr="00570B6B">
        <w:rPr>
          <w:rFonts w:ascii="Times New Roman" w:hAnsi="Times New Roman" w:cs="Times New Roman"/>
        </w:rPr>
        <w:t xml:space="preserve"> not deter her or her father from championing for every girl in every country and every religion to receive an education.</w:t>
      </w:r>
      <w:r>
        <w:rPr>
          <w:rFonts w:ascii="Times New Roman" w:hAnsi="Times New Roman" w:cs="Times New Roman"/>
        </w:rPr>
        <w:t xml:space="preserve"> </w:t>
      </w:r>
      <w:r w:rsidR="00E513EA" w:rsidRPr="00E513EA">
        <w:rPr>
          <w:rFonts w:ascii="Times New Roman" w:hAnsi="Times New Roman" w:cs="Times New Roman"/>
          <w:b/>
          <w:bCs/>
        </w:rPr>
        <w:t>(Annotations optional)</w:t>
      </w:r>
    </w:p>
    <w:p w14:paraId="5FCA1D37" w14:textId="67CFADEE" w:rsidR="00570B6B" w:rsidRDefault="00570B6B">
      <w:pPr>
        <w:rPr>
          <w:rFonts w:ascii="Times New Roman" w:hAnsi="Times New Roman" w:cs="Times New Roman"/>
        </w:rPr>
      </w:pPr>
    </w:p>
    <w:p w14:paraId="25507355" w14:textId="179DF43A" w:rsidR="00570B6B" w:rsidRDefault="00570B6B">
      <w:pPr>
        <w:rPr>
          <w:rFonts w:ascii="Times New Roman" w:hAnsi="Times New Roman" w:cs="Times New Roman"/>
        </w:rPr>
      </w:pPr>
      <w:r>
        <w:rPr>
          <w:rFonts w:ascii="Times New Roman" w:hAnsi="Times New Roman" w:cs="Times New Roman"/>
        </w:rPr>
        <w:t xml:space="preserve">*Please make sure that you get </w:t>
      </w:r>
      <w:r w:rsidR="00E62DBB">
        <w:rPr>
          <w:rFonts w:ascii="Times New Roman" w:hAnsi="Times New Roman" w:cs="Times New Roman"/>
        </w:rPr>
        <w:t xml:space="preserve">the version edited by Christina Lamb. There is another version of the text intended for an elementary audience that will not offer students the same level of depth and insight. You should be able to find the full version from any bookseller or library, but here is a link to help you identify the right one: </w:t>
      </w:r>
      <w:hyperlink r:id="rId10" w:history="1">
        <w:r w:rsidR="00E62DBB" w:rsidRPr="00601BCF">
          <w:rPr>
            <w:rStyle w:val="Hyperlink"/>
            <w:rFonts w:ascii="Times New Roman" w:hAnsi="Times New Roman" w:cs="Times New Roman"/>
          </w:rPr>
          <w:t>https://www.amazon.com/Am-Malala-Stood-Education-Taliban/dp/0316322423/ref=sr_1_1?crid=1FTMZPO15SOSS&amp;keywords=i+am+malala&amp;qid=1651773593&amp;sprefix=i+am+mal%2Caps%2C148&amp;sr=8-1</w:t>
        </w:r>
      </w:hyperlink>
    </w:p>
    <w:p w14:paraId="62282B09" w14:textId="77777777" w:rsidR="00E62DBB" w:rsidRDefault="00E62DBB">
      <w:pPr>
        <w:rPr>
          <w:rFonts w:ascii="Times New Roman" w:hAnsi="Times New Roman" w:cs="Times New Roman"/>
        </w:rPr>
      </w:pPr>
    </w:p>
    <w:p w14:paraId="1158D583" w14:textId="77777777" w:rsidR="00560129" w:rsidRDefault="00560129">
      <w:pPr>
        <w:rPr>
          <w:rFonts w:ascii="Times New Roman" w:hAnsi="Times New Roman" w:cs="Times New Roman"/>
        </w:rPr>
      </w:pPr>
    </w:p>
    <w:p w14:paraId="39A48F8A" w14:textId="1851B350" w:rsidR="00362D62" w:rsidRPr="00612DCF" w:rsidRDefault="00362D62">
      <w:pPr>
        <w:rPr>
          <w:rFonts w:ascii="Times New Roman" w:hAnsi="Times New Roman" w:cs="Times New Roman"/>
        </w:rPr>
      </w:pPr>
      <w:r w:rsidRPr="00612DCF">
        <w:rPr>
          <w:rFonts w:ascii="Times New Roman" w:hAnsi="Times New Roman" w:cs="Times New Roman"/>
        </w:rPr>
        <w:br w:type="page"/>
      </w:r>
    </w:p>
    <w:p w14:paraId="6315971F" w14:textId="7125A1EA" w:rsidR="00581687" w:rsidRPr="00612DCF" w:rsidRDefault="00581687" w:rsidP="00581687">
      <w:pPr>
        <w:rPr>
          <w:rFonts w:ascii="Times New Roman" w:hAnsi="Times New Roman" w:cs="Times New Roman"/>
          <w:b/>
        </w:rPr>
      </w:pPr>
      <w:r w:rsidRPr="00612DCF">
        <w:rPr>
          <w:rFonts w:ascii="Times New Roman" w:hAnsi="Times New Roman" w:cs="Times New Roman"/>
          <w:b/>
        </w:rPr>
        <w:lastRenderedPageBreak/>
        <w:t>Honors English – 10</w:t>
      </w:r>
      <w:r w:rsidRPr="00612DCF">
        <w:rPr>
          <w:rFonts w:ascii="Times New Roman" w:hAnsi="Times New Roman" w:cs="Times New Roman"/>
          <w:b/>
          <w:vertAlign w:val="superscript"/>
        </w:rPr>
        <w:t>th</w:t>
      </w:r>
      <w:r w:rsidRPr="00612DCF">
        <w:rPr>
          <w:rFonts w:ascii="Times New Roman" w:hAnsi="Times New Roman" w:cs="Times New Roman"/>
          <w:b/>
        </w:rPr>
        <w:t xml:space="preserve"> Grade</w:t>
      </w:r>
    </w:p>
    <w:p w14:paraId="4E536D22" w14:textId="77777777" w:rsidR="00581687" w:rsidRPr="00612DCF" w:rsidRDefault="00581687" w:rsidP="00581687">
      <w:pPr>
        <w:rPr>
          <w:rFonts w:ascii="Times New Roman" w:hAnsi="Times New Roman" w:cs="Times New Roman"/>
          <w:b/>
        </w:rPr>
      </w:pPr>
    </w:p>
    <w:p w14:paraId="718E8844" w14:textId="77777777" w:rsidR="00581687" w:rsidRPr="00612DCF" w:rsidRDefault="00581687" w:rsidP="00581687">
      <w:pPr>
        <w:rPr>
          <w:rFonts w:ascii="Times New Roman" w:hAnsi="Times New Roman" w:cs="Times New Roman"/>
          <w:i/>
        </w:rPr>
      </w:pPr>
      <w:r w:rsidRPr="00612DCF">
        <w:rPr>
          <w:rFonts w:ascii="Times New Roman" w:hAnsi="Times New Roman" w:cs="Times New Roman"/>
          <w:i/>
          <w:u w:val="single"/>
        </w:rPr>
        <w:t>Read each of the following</w:t>
      </w:r>
      <w:r w:rsidRPr="00612DCF">
        <w:rPr>
          <w:rFonts w:ascii="Times New Roman" w:hAnsi="Times New Roman" w:cs="Times New Roman"/>
          <w:i/>
        </w:rPr>
        <w:t>:</w:t>
      </w:r>
    </w:p>
    <w:p w14:paraId="040E8D85" w14:textId="77777777" w:rsidR="00581687" w:rsidRPr="00612DCF" w:rsidRDefault="00581687" w:rsidP="00581687">
      <w:pPr>
        <w:rPr>
          <w:rFonts w:ascii="Times New Roman" w:hAnsi="Times New Roman" w:cs="Times New Roman"/>
        </w:rPr>
      </w:pPr>
    </w:p>
    <w:p w14:paraId="3964B47C" w14:textId="23C36C46" w:rsidR="00581687" w:rsidRPr="00612DCF" w:rsidRDefault="00581687" w:rsidP="00581687">
      <w:pPr>
        <w:rPr>
          <w:rFonts w:ascii="Times New Roman" w:hAnsi="Times New Roman" w:cs="Times New Roman"/>
        </w:rPr>
      </w:pPr>
      <w:r w:rsidRPr="00612DCF">
        <w:rPr>
          <w:rFonts w:ascii="Times New Roman" w:hAnsi="Times New Roman" w:cs="Times New Roman"/>
          <w:i/>
        </w:rPr>
        <w:t>A Separate Peace</w:t>
      </w:r>
      <w:r w:rsidRPr="00612DCF">
        <w:rPr>
          <w:rFonts w:ascii="Times New Roman" w:hAnsi="Times New Roman" w:cs="Times New Roman"/>
        </w:rPr>
        <w:t xml:space="preserve"> by John Knowles</w:t>
      </w:r>
    </w:p>
    <w:p w14:paraId="28172E4B" w14:textId="2FB88FE8" w:rsidR="003116A8" w:rsidRPr="00612DCF" w:rsidRDefault="00581687" w:rsidP="003116A8">
      <w:pPr>
        <w:rPr>
          <w:rFonts w:ascii="Times New Roman" w:hAnsi="Times New Roman" w:cs="Times New Roman"/>
        </w:rPr>
      </w:pPr>
      <w:r w:rsidRPr="00612DCF">
        <w:rPr>
          <w:rFonts w:ascii="Times New Roman" w:hAnsi="Times New Roman" w:cs="Times New Roman"/>
          <w:i/>
        </w:rPr>
        <w:t>Their Eyes Were Watching God</w:t>
      </w:r>
      <w:r w:rsidRPr="00612DCF">
        <w:rPr>
          <w:rFonts w:ascii="Times New Roman" w:hAnsi="Times New Roman" w:cs="Times New Roman"/>
        </w:rPr>
        <w:t xml:space="preserve"> by Zora Neale Hurston</w:t>
      </w:r>
    </w:p>
    <w:p w14:paraId="1C57BE54" w14:textId="77777777" w:rsidR="003116A8" w:rsidRPr="00612DCF" w:rsidRDefault="003116A8" w:rsidP="003116A8">
      <w:pPr>
        <w:rPr>
          <w:rFonts w:ascii="Times New Roman" w:hAnsi="Times New Roman" w:cs="Times New Roman"/>
        </w:rPr>
      </w:pPr>
    </w:p>
    <w:p w14:paraId="7E6854AF" w14:textId="223FAA15" w:rsidR="003116A8" w:rsidRPr="00612DCF" w:rsidRDefault="00456C1E" w:rsidP="003116A8">
      <w:pPr>
        <w:rPr>
          <w:rFonts w:ascii="Times New Roman" w:hAnsi="Times New Roman" w:cs="Times New Roman"/>
          <w:i/>
        </w:rPr>
      </w:pPr>
      <w:r w:rsidRPr="00612DCF">
        <w:rPr>
          <w:rFonts w:ascii="Times New Roman" w:hAnsi="Times New Roman" w:cs="Times New Roman"/>
          <w:i/>
        </w:rPr>
        <w:t>Assignment for</w:t>
      </w:r>
      <w:r w:rsidR="003116A8" w:rsidRPr="00612DCF">
        <w:rPr>
          <w:rFonts w:ascii="Times New Roman" w:hAnsi="Times New Roman" w:cs="Times New Roman"/>
          <w:i/>
        </w:rPr>
        <w:t xml:space="preserve"> each work:</w:t>
      </w:r>
    </w:p>
    <w:p w14:paraId="6DCA017C" w14:textId="77777777" w:rsidR="00885243" w:rsidRPr="00612DCF" w:rsidRDefault="00885243" w:rsidP="003116A8">
      <w:pPr>
        <w:rPr>
          <w:rFonts w:ascii="Times New Roman" w:hAnsi="Times New Roman" w:cs="Times New Roman"/>
        </w:rPr>
      </w:pPr>
    </w:p>
    <w:p w14:paraId="79A7F6F7" w14:textId="11AD886F" w:rsidR="00885243" w:rsidRPr="00612DCF" w:rsidRDefault="00885243" w:rsidP="003116A8">
      <w:pPr>
        <w:rPr>
          <w:rFonts w:ascii="Times New Roman" w:hAnsi="Times New Roman" w:cs="Times New Roman"/>
          <w:color w:val="FF0000"/>
        </w:rPr>
      </w:pPr>
      <w:r w:rsidRPr="00612DCF">
        <w:rPr>
          <w:rFonts w:ascii="Times New Roman" w:hAnsi="Times New Roman" w:cs="Times New Roman"/>
          <w:b/>
          <w:i/>
          <w:iCs/>
          <w:color w:val="1E1E1E"/>
        </w:rPr>
        <w:t>Their Eyes Were Watching God</w:t>
      </w:r>
      <w:r w:rsidRPr="00612DCF">
        <w:rPr>
          <w:rFonts w:ascii="Times New Roman" w:hAnsi="Times New Roman" w:cs="Times New Roman"/>
          <w:color w:val="1E1E1E"/>
        </w:rPr>
        <w:t xml:space="preserve"> is a novel published by Zora Neale Hurston in 1937. Though Hurston's novel was highly disregarded upon publication, it has become a staple for African-American female writers and is studied now for its multifaceted American literary traditions. The novel's dialect can make it a difficult read, but its context is true to southern literature, feminist literature, and its connection to the Harlem Renaissance.</w:t>
      </w:r>
      <w:r w:rsidR="001B6437" w:rsidRPr="00612DCF">
        <w:rPr>
          <w:rFonts w:ascii="Times New Roman" w:hAnsi="Times New Roman" w:cs="Times New Roman"/>
          <w:color w:val="1E1E1E"/>
        </w:rPr>
        <w:t xml:space="preserve"> </w:t>
      </w:r>
      <w:r w:rsidR="001B6437" w:rsidRPr="00612DCF">
        <w:rPr>
          <w:rFonts w:ascii="Times New Roman" w:hAnsi="Times New Roman" w:cs="Times New Roman"/>
          <w:color w:val="FF0000"/>
        </w:rPr>
        <w:t xml:space="preserve">Students must also complete the </w:t>
      </w:r>
      <w:r w:rsidR="001B6437" w:rsidRPr="00612DCF">
        <w:rPr>
          <w:rFonts w:ascii="Times New Roman" w:hAnsi="Times New Roman" w:cs="Times New Roman"/>
          <w:i/>
          <w:color w:val="FF0000"/>
        </w:rPr>
        <w:t xml:space="preserve">Their Eyes Were Watching God </w:t>
      </w:r>
      <w:r w:rsidR="001B6437" w:rsidRPr="00612DCF">
        <w:rPr>
          <w:rFonts w:ascii="Times New Roman" w:hAnsi="Times New Roman" w:cs="Times New Roman"/>
          <w:color w:val="FF0000"/>
        </w:rPr>
        <w:t>analysis questions, according to the instructions.</w:t>
      </w:r>
    </w:p>
    <w:p w14:paraId="1FC970D0" w14:textId="77777777" w:rsidR="001523D7" w:rsidRPr="00612DCF" w:rsidRDefault="001523D7" w:rsidP="003116A8">
      <w:pPr>
        <w:rPr>
          <w:rFonts w:ascii="Times New Roman" w:hAnsi="Times New Roman" w:cs="Times New Roman"/>
          <w:color w:val="1E1E1E"/>
        </w:rPr>
      </w:pPr>
    </w:p>
    <w:p w14:paraId="3D1BDFD6" w14:textId="64EB74F9" w:rsidR="001523D7" w:rsidRPr="00612DCF" w:rsidRDefault="001523D7" w:rsidP="001523D7">
      <w:pPr>
        <w:rPr>
          <w:rFonts w:ascii="Times New Roman" w:hAnsi="Times New Roman" w:cs="Times New Roman"/>
          <w:color w:val="FF0000"/>
        </w:rPr>
      </w:pPr>
      <w:r w:rsidRPr="00612DCF">
        <w:rPr>
          <w:rFonts w:ascii="Times New Roman" w:hAnsi="Times New Roman" w:cs="Times New Roman"/>
          <w:b/>
          <w:i/>
        </w:rPr>
        <w:t>A Separate Peace</w:t>
      </w:r>
      <w:r w:rsidRPr="00612DCF">
        <w:rPr>
          <w:rFonts w:ascii="Times New Roman" w:hAnsi="Times New Roman" w:cs="Times New Roman"/>
        </w:rPr>
        <w:t xml:space="preserve"> by John Knowles is a model coming-of-age novel in which the protagonist, Gene Forrester, remembers time spent at his old prep school, Devon, in New Hampshire. Gene must face the consequences of his past actions that change both his own life and the life of his best friend, Finny. Taking place from 1942-1943, the story deals with themes of jealousy, rivalry, anger, war, and guilt. </w:t>
      </w:r>
      <w:r w:rsidR="001B6437" w:rsidRPr="00612DCF">
        <w:rPr>
          <w:rFonts w:ascii="Times New Roman" w:hAnsi="Times New Roman" w:cs="Times New Roman"/>
          <w:color w:val="FF0000"/>
        </w:rPr>
        <w:t xml:space="preserve">Students must also complete the </w:t>
      </w:r>
      <w:r w:rsidR="001B6437" w:rsidRPr="00612DCF">
        <w:rPr>
          <w:rFonts w:ascii="Times New Roman" w:hAnsi="Times New Roman" w:cs="Times New Roman"/>
          <w:i/>
          <w:color w:val="FF0000"/>
        </w:rPr>
        <w:t>A Separate Peace</w:t>
      </w:r>
      <w:r w:rsidR="001B6437" w:rsidRPr="00612DCF">
        <w:rPr>
          <w:rFonts w:ascii="Times New Roman" w:hAnsi="Times New Roman" w:cs="Times New Roman"/>
          <w:color w:val="FF0000"/>
        </w:rPr>
        <w:t xml:space="preserve"> dialectical journal assignment, according to the instructions.</w:t>
      </w:r>
    </w:p>
    <w:p w14:paraId="0DF9A42C" w14:textId="77777777" w:rsidR="001523D7" w:rsidRPr="00612DCF" w:rsidRDefault="001523D7" w:rsidP="003116A8">
      <w:pPr>
        <w:rPr>
          <w:rFonts w:ascii="Times New Roman" w:hAnsi="Times New Roman" w:cs="Times New Roman"/>
        </w:rPr>
      </w:pPr>
    </w:p>
    <w:p w14:paraId="674095DC" w14:textId="788CDCE9" w:rsidR="003116A8" w:rsidRPr="00612DCF" w:rsidRDefault="001B6437" w:rsidP="00581687">
      <w:pPr>
        <w:rPr>
          <w:rFonts w:ascii="Times New Roman" w:hAnsi="Times New Roman" w:cs="Times New Roman"/>
        </w:rPr>
      </w:pPr>
      <w:r w:rsidRPr="00612DCF">
        <w:rPr>
          <w:rFonts w:ascii="Times New Roman" w:hAnsi="Times New Roman" w:cs="Times New Roman"/>
          <w:b/>
          <w:bCs/>
          <w:color w:val="C00000"/>
        </w:rPr>
        <w:t>NOTE:</w:t>
      </w:r>
      <w:r w:rsidRPr="00612DCF">
        <w:rPr>
          <w:rFonts w:ascii="Times New Roman" w:hAnsi="Times New Roman" w:cs="Times New Roman"/>
          <w:color w:val="C00000"/>
        </w:rPr>
        <w:t xml:space="preserve"> *</w:t>
      </w:r>
      <w:r w:rsidRPr="00612DCF">
        <w:rPr>
          <w:rFonts w:ascii="Times New Roman" w:hAnsi="Times New Roman" w:cs="Times New Roman"/>
        </w:rPr>
        <w:t xml:space="preserve">Students can obtain instructions for the </w:t>
      </w:r>
      <w:r w:rsidRPr="00612DCF">
        <w:rPr>
          <w:rFonts w:ascii="Times New Roman" w:hAnsi="Times New Roman" w:cs="Times New Roman"/>
          <w:b/>
        </w:rPr>
        <w:t>dialectical journal</w:t>
      </w:r>
      <w:r w:rsidRPr="00612DCF">
        <w:rPr>
          <w:rFonts w:ascii="Times New Roman" w:hAnsi="Times New Roman" w:cs="Times New Roman"/>
        </w:rPr>
        <w:t xml:space="preserve"> (</w:t>
      </w:r>
      <w:r w:rsidRPr="00612DCF">
        <w:rPr>
          <w:rFonts w:ascii="Times New Roman" w:hAnsi="Times New Roman" w:cs="Times New Roman"/>
          <w:i/>
        </w:rPr>
        <w:t>A Separate Peace</w:t>
      </w:r>
      <w:r w:rsidRPr="00612DCF">
        <w:rPr>
          <w:rFonts w:ascii="Times New Roman" w:hAnsi="Times New Roman" w:cs="Times New Roman"/>
        </w:rPr>
        <w:t xml:space="preserve">) and </w:t>
      </w:r>
      <w:r w:rsidRPr="00612DCF">
        <w:rPr>
          <w:rFonts w:ascii="Times New Roman" w:hAnsi="Times New Roman" w:cs="Times New Roman"/>
          <w:b/>
        </w:rPr>
        <w:t xml:space="preserve">analysis questions </w:t>
      </w:r>
      <w:r w:rsidRPr="00612DCF">
        <w:rPr>
          <w:rFonts w:ascii="Times New Roman" w:hAnsi="Times New Roman" w:cs="Times New Roman"/>
        </w:rPr>
        <w:t>(</w:t>
      </w:r>
      <w:r w:rsidRPr="00612DCF">
        <w:rPr>
          <w:rFonts w:ascii="Times New Roman" w:hAnsi="Times New Roman" w:cs="Times New Roman"/>
          <w:i/>
          <w:iCs/>
        </w:rPr>
        <w:t>Their Eyes Were Watching God</w:t>
      </w:r>
      <w:r w:rsidRPr="00612DCF">
        <w:rPr>
          <w:rFonts w:ascii="Times New Roman" w:hAnsi="Times New Roman" w:cs="Times New Roman"/>
        </w:rPr>
        <w:t xml:space="preserve">) from the </w:t>
      </w:r>
      <w:hyperlink r:id="rId11" w:history="1">
        <w:r w:rsidRPr="00612DCF">
          <w:rPr>
            <w:rStyle w:val="Hyperlink"/>
            <w:rFonts w:ascii="Times New Roman" w:hAnsi="Times New Roman" w:cs="Times New Roman"/>
          </w:rPr>
          <w:t>school website</w:t>
        </w:r>
      </w:hyperlink>
      <w:r w:rsidRPr="00612DCF">
        <w:rPr>
          <w:rFonts w:ascii="Times New Roman" w:hAnsi="Times New Roman" w:cs="Times New Roman"/>
        </w:rPr>
        <w:t xml:space="preserve">. Students may also send an email to Mrs. Mary Cate </w:t>
      </w:r>
      <w:proofErr w:type="spellStart"/>
      <w:r w:rsidRPr="00612DCF">
        <w:rPr>
          <w:rFonts w:ascii="Times New Roman" w:hAnsi="Times New Roman" w:cs="Times New Roman"/>
        </w:rPr>
        <w:t>LeBoeuf</w:t>
      </w:r>
      <w:proofErr w:type="spellEnd"/>
      <w:r w:rsidRPr="00612DCF">
        <w:rPr>
          <w:rFonts w:ascii="Times New Roman" w:hAnsi="Times New Roman" w:cs="Times New Roman"/>
        </w:rPr>
        <w:t xml:space="preserve"> at </w:t>
      </w:r>
      <w:hyperlink r:id="rId12" w:history="1">
        <w:r w:rsidRPr="00612DCF">
          <w:rPr>
            <w:rStyle w:val="Hyperlink"/>
            <w:rFonts w:ascii="Times New Roman" w:hAnsi="Times New Roman" w:cs="Times New Roman"/>
          </w:rPr>
          <w:t>marycate.leboeuf@knoxschools.org</w:t>
        </w:r>
      </w:hyperlink>
      <w:r w:rsidR="00FC7EDC">
        <w:rPr>
          <w:rFonts w:ascii="Times New Roman" w:hAnsi="Times New Roman" w:cs="Times New Roman"/>
        </w:rPr>
        <w:t xml:space="preserve"> or Mrs. Shelby Graves at </w:t>
      </w:r>
      <w:hyperlink r:id="rId13" w:history="1">
        <w:r w:rsidR="00FC7EDC" w:rsidRPr="00CD3D6C">
          <w:rPr>
            <w:rStyle w:val="Hyperlink"/>
            <w:rFonts w:ascii="Times New Roman" w:hAnsi="Times New Roman" w:cs="Times New Roman"/>
          </w:rPr>
          <w:t>shelby.calfee@knoxschools.org</w:t>
        </w:r>
      </w:hyperlink>
      <w:r w:rsidR="00FC7EDC">
        <w:rPr>
          <w:rFonts w:ascii="Times New Roman" w:hAnsi="Times New Roman" w:cs="Times New Roman"/>
        </w:rPr>
        <w:t>.</w:t>
      </w:r>
    </w:p>
    <w:p w14:paraId="33A2EDAE" w14:textId="77777777" w:rsidR="00581687" w:rsidRPr="00612DCF" w:rsidRDefault="00581687">
      <w:pPr>
        <w:rPr>
          <w:rFonts w:ascii="Times New Roman" w:hAnsi="Times New Roman" w:cs="Times New Roman"/>
          <w:b/>
        </w:rPr>
      </w:pPr>
      <w:r w:rsidRPr="00612DCF">
        <w:rPr>
          <w:rFonts w:ascii="Times New Roman" w:hAnsi="Times New Roman" w:cs="Times New Roman"/>
          <w:b/>
        </w:rPr>
        <w:br w:type="page"/>
      </w:r>
    </w:p>
    <w:p w14:paraId="535B1B9C" w14:textId="77777777" w:rsidR="00612DCF" w:rsidRPr="00612DCF" w:rsidRDefault="00612DCF" w:rsidP="00612DCF">
      <w:pPr>
        <w:rPr>
          <w:rFonts w:ascii="Times New Roman" w:eastAsia="Times New Roman" w:hAnsi="Times New Roman" w:cs="Times New Roman"/>
          <w:b/>
          <w:sz w:val="22"/>
          <w:szCs w:val="22"/>
        </w:rPr>
      </w:pPr>
      <w:r w:rsidRPr="00612DCF">
        <w:rPr>
          <w:rFonts w:ascii="Times New Roman" w:eastAsia="Times New Roman" w:hAnsi="Times New Roman" w:cs="Times New Roman"/>
          <w:b/>
          <w:color w:val="FF0000"/>
          <w:sz w:val="22"/>
          <w:szCs w:val="22"/>
        </w:rPr>
        <w:lastRenderedPageBreak/>
        <w:t>AP Literature – 11</w:t>
      </w:r>
      <w:r w:rsidRPr="00612DCF">
        <w:rPr>
          <w:rFonts w:ascii="Times New Roman" w:eastAsia="Times New Roman" w:hAnsi="Times New Roman" w:cs="Times New Roman"/>
          <w:b/>
          <w:color w:val="FF0000"/>
          <w:sz w:val="22"/>
          <w:szCs w:val="22"/>
          <w:vertAlign w:val="superscript"/>
        </w:rPr>
        <w:t>th</w:t>
      </w:r>
      <w:r w:rsidRPr="00612DCF">
        <w:rPr>
          <w:rFonts w:ascii="Times New Roman" w:eastAsia="Times New Roman" w:hAnsi="Times New Roman" w:cs="Times New Roman"/>
          <w:b/>
          <w:color w:val="FF0000"/>
          <w:sz w:val="22"/>
          <w:szCs w:val="22"/>
        </w:rPr>
        <w:t xml:space="preserve"> Grade</w:t>
      </w:r>
    </w:p>
    <w:p w14:paraId="693F1E0A" w14:textId="77777777" w:rsidR="00612DCF" w:rsidRPr="00612DCF" w:rsidRDefault="00612DCF" w:rsidP="00612DCF">
      <w:pPr>
        <w:rPr>
          <w:rFonts w:ascii="Times New Roman" w:eastAsia="Times New Roman" w:hAnsi="Times New Roman" w:cs="Times New Roman"/>
          <w:b/>
          <w:sz w:val="22"/>
          <w:szCs w:val="22"/>
        </w:rPr>
      </w:pPr>
    </w:p>
    <w:p w14:paraId="357054D4" w14:textId="77777777" w:rsidR="00612DCF" w:rsidRPr="00612DCF" w:rsidRDefault="00612DCF" w:rsidP="00612DCF">
      <w:pPr>
        <w:rPr>
          <w:rFonts w:ascii="Times New Roman" w:eastAsia="Times New Roman" w:hAnsi="Times New Roman" w:cs="Times New Roman"/>
          <w:color w:val="0F1111"/>
          <w:sz w:val="22"/>
          <w:szCs w:val="22"/>
        </w:rPr>
      </w:pPr>
      <w:r w:rsidRPr="00612DCF">
        <w:rPr>
          <w:rFonts w:ascii="Times New Roman" w:eastAsia="Times New Roman" w:hAnsi="Times New Roman" w:cs="Times New Roman"/>
          <w:b/>
          <w:color w:val="C00000"/>
          <w:sz w:val="22"/>
          <w:szCs w:val="22"/>
        </w:rPr>
        <w:t>REQUIRED:</w:t>
      </w:r>
      <w:r w:rsidRPr="00612DCF">
        <w:rPr>
          <w:rFonts w:ascii="Times New Roman" w:eastAsia="Times New Roman" w:hAnsi="Times New Roman" w:cs="Times New Roman"/>
          <w:color w:val="C00000"/>
          <w:sz w:val="22"/>
          <w:szCs w:val="22"/>
        </w:rPr>
        <w:t xml:space="preserve"> </w:t>
      </w:r>
      <w:r w:rsidRPr="00612DCF">
        <w:rPr>
          <w:rFonts w:ascii="Times New Roman" w:eastAsia="Times New Roman" w:hAnsi="Times New Roman" w:cs="Times New Roman"/>
          <w:sz w:val="22"/>
          <w:szCs w:val="22"/>
        </w:rPr>
        <w:t xml:space="preserve">Read </w:t>
      </w:r>
      <w:proofErr w:type="gramStart"/>
      <w:r w:rsidRPr="00612DCF">
        <w:rPr>
          <w:rFonts w:ascii="Times New Roman" w:eastAsia="Times New Roman" w:hAnsi="Times New Roman" w:cs="Times New Roman"/>
          <w:b/>
          <w:i/>
          <w:sz w:val="22"/>
          <w:szCs w:val="22"/>
        </w:rPr>
        <w:t>The</w:t>
      </w:r>
      <w:proofErr w:type="gramEnd"/>
      <w:r w:rsidRPr="00612DCF">
        <w:rPr>
          <w:rFonts w:ascii="Times New Roman" w:eastAsia="Times New Roman" w:hAnsi="Times New Roman" w:cs="Times New Roman"/>
          <w:b/>
          <w:i/>
          <w:sz w:val="22"/>
          <w:szCs w:val="22"/>
        </w:rPr>
        <w:t xml:space="preserve"> Kite Runner</w:t>
      </w:r>
      <w:r w:rsidRPr="00612DCF">
        <w:rPr>
          <w:rFonts w:ascii="Times New Roman" w:eastAsia="Times New Roman" w:hAnsi="Times New Roman" w:cs="Times New Roman"/>
          <w:i/>
          <w:sz w:val="22"/>
          <w:szCs w:val="22"/>
        </w:rPr>
        <w:t xml:space="preserve"> </w:t>
      </w:r>
      <w:r w:rsidRPr="00612DCF">
        <w:rPr>
          <w:rFonts w:ascii="Times New Roman" w:eastAsia="Times New Roman" w:hAnsi="Times New Roman" w:cs="Times New Roman"/>
          <w:sz w:val="22"/>
          <w:szCs w:val="22"/>
        </w:rPr>
        <w:t xml:space="preserve">by </w:t>
      </w:r>
      <w:r w:rsidRPr="00612DCF">
        <w:rPr>
          <w:rFonts w:ascii="Times New Roman" w:eastAsia="Times New Roman" w:hAnsi="Times New Roman" w:cs="Times New Roman"/>
          <w:b/>
          <w:bCs/>
          <w:sz w:val="22"/>
          <w:szCs w:val="22"/>
        </w:rPr>
        <w:t>Khaled Hosseini</w:t>
      </w:r>
      <w:r w:rsidRPr="00612DCF">
        <w:rPr>
          <w:rFonts w:ascii="Times New Roman" w:eastAsia="Times New Roman" w:hAnsi="Times New Roman" w:cs="Times New Roman"/>
          <w:sz w:val="22"/>
          <w:szCs w:val="22"/>
        </w:rPr>
        <w:t xml:space="preserve"> and complete the </w:t>
      </w:r>
      <w:r w:rsidRPr="00612DCF">
        <w:rPr>
          <w:rFonts w:ascii="Times New Roman" w:eastAsia="Times New Roman" w:hAnsi="Times New Roman" w:cs="Times New Roman"/>
          <w:color w:val="C00000"/>
          <w:sz w:val="22"/>
          <w:szCs w:val="22"/>
        </w:rPr>
        <w:t xml:space="preserve">dialectical journal* </w:t>
      </w:r>
      <w:r w:rsidRPr="00612DCF">
        <w:rPr>
          <w:rFonts w:ascii="Times New Roman" w:eastAsia="Times New Roman" w:hAnsi="Times New Roman" w:cs="Times New Roman"/>
          <w:sz w:val="22"/>
          <w:szCs w:val="22"/>
        </w:rPr>
        <w:t>according to the instructions. Published in 2003, this is an</w:t>
      </w:r>
      <w:r w:rsidRPr="00612DCF">
        <w:rPr>
          <w:rFonts w:ascii="Times New Roman" w:eastAsia="Times New Roman" w:hAnsi="Times New Roman" w:cs="Times New Roman"/>
          <w:color w:val="0F1111"/>
          <w:sz w:val="22"/>
          <w:szCs w:val="22"/>
        </w:rPr>
        <w:t xml:space="preserve"> unforgettable, heartbreaking story of the unlikely friendship between a wealthy boy and the son of his father’s servant.  Caught in the tragic sweep of history, the global settings transport readers to Afghanistan at a tense and crucial moment of change and destruction. A powerful story of friendship and the burdens of guilt, it is also about the power of reading, the price of betrayal, and the possibility of redemption.  Family relationships are also explored through the power of fathers over sons—their love, their sacrifices, their lies.  Previous AP students have labeled this book as the most moving text they’ve ever read.  Mrs. Fine has several copies if you want one. </w:t>
      </w:r>
    </w:p>
    <w:p w14:paraId="317311C6" w14:textId="77777777" w:rsidR="00612DCF" w:rsidRPr="00612DCF" w:rsidRDefault="00612DCF" w:rsidP="00612DCF">
      <w:pPr>
        <w:rPr>
          <w:rFonts w:ascii="Times New Roman" w:eastAsia="Times New Roman" w:hAnsi="Times New Roman" w:cs="Times New Roman"/>
          <w:color w:val="0F1111"/>
          <w:sz w:val="22"/>
          <w:szCs w:val="22"/>
        </w:rPr>
      </w:pPr>
      <w:r w:rsidRPr="00612DCF">
        <w:rPr>
          <w:rFonts w:ascii="Times New Roman" w:eastAsia="Times New Roman" w:hAnsi="Times New Roman" w:cs="Times New Roman"/>
          <w:color w:val="0F1111"/>
          <w:sz w:val="22"/>
          <w:szCs w:val="22"/>
        </w:rPr>
        <w:t xml:space="preserve"> </w:t>
      </w:r>
    </w:p>
    <w:p w14:paraId="267D9AB8" w14:textId="77777777" w:rsidR="00612DCF" w:rsidRPr="00612DCF" w:rsidRDefault="00612DCF" w:rsidP="00612DCF">
      <w:pPr>
        <w:rPr>
          <w:rFonts w:ascii="Times New Roman" w:eastAsia="Times New Roman" w:hAnsi="Times New Roman" w:cs="Times New Roman"/>
          <w:b/>
          <w:color w:val="C00000"/>
          <w:sz w:val="22"/>
          <w:szCs w:val="22"/>
        </w:rPr>
      </w:pPr>
      <w:r w:rsidRPr="00612DCF">
        <w:rPr>
          <w:rFonts w:ascii="Times New Roman" w:eastAsia="Times New Roman" w:hAnsi="Times New Roman" w:cs="Times New Roman"/>
          <w:color w:val="0F1111"/>
          <w:sz w:val="22"/>
          <w:szCs w:val="22"/>
        </w:rPr>
        <w:t xml:space="preserve">(Some content may be objectionable; an alternate text is available; email </w:t>
      </w:r>
      <w:hyperlink r:id="rId14" w:history="1">
        <w:r w:rsidRPr="00612DCF">
          <w:rPr>
            <w:rStyle w:val="Hyperlink"/>
            <w:rFonts w:ascii="Times New Roman" w:eastAsia="Times New Roman" w:hAnsi="Times New Roman" w:cs="Times New Roman"/>
            <w:sz w:val="22"/>
            <w:szCs w:val="22"/>
          </w:rPr>
          <w:t>anne.fine@knoxschools.org</w:t>
        </w:r>
      </w:hyperlink>
      <w:r w:rsidRPr="00612DCF">
        <w:rPr>
          <w:rFonts w:ascii="Times New Roman" w:eastAsia="Times New Roman" w:hAnsi="Times New Roman" w:cs="Times New Roman"/>
          <w:color w:val="0F1111"/>
          <w:sz w:val="22"/>
          <w:szCs w:val="22"/>
        </w:rPr>
        <w:t xml:space="preserve">) </w:t>
      </w:r>
      <w:r w:rsidRPr="00612DCF">
        <w:rPr>
          <w:rFonts w:ascii="Times New Roman" w:eastAsia="Times New Roman" w:hAnsi="Times New Roman" w:cs="Times New Roman"/>
          <w:color w:val="0F1111"/>
          <w:sz w:val="22"/>
          <w:szCs w:val="22"/>
        </w:rPr>
        <w:br/>
        <w:t> </w:t>
      </w:r>
      <w:r w:rsidRPr="00612DCF">
        <w:rPr>
          <w:rFonts w:ascii="Times New Roman" w:eastAsia="Times New Roman" w:hAnsi="Times New Roman" w:cs="Times New Roman"/>
          <w:color w:val="0F1111"/>
          <w:sz w:val="22"/>
          <w:szCs w:val="22"/>
        </w:rPr>
        <w:br/>
      </w:r>
      <w:r w:rsidRPr="00612DCF">
        <w:rPr>
          <w:rFonts w:ascii="Times New Roman" w:eastAsia="Times New Roman" w:hAnsi="Times New Roman" w:cs="Times New Roman"/>
          <w:b/>
          <w:color w:val="C00000"/>
          <w:sz w:val="22"/>
          <w:szCs w:val="22"/>
        </w:rPr>
        <w:t xml:space="preserve">CHOOSE ONE OF THESE and PREPARE A LITERARY ONE-PAGER*: </w:t>
      </w:r>
    </w:p>
    <w:p w14:paraId="3BA54AC1" w14:textId="77777777" w:rsidR="00612DCF" w:rsidRPr="00612DCF" w:rsidRDefault="00612DCF" w:rsidP="00612DCF">
      <w:pPr>
        <w:rPr>
          <w:rFonts w:ascii="Times New Roman" w:eastAsia="Times New Roman" w:hAnsi="Times New Roman" w:cs="Times New Roman"/>
          <w:b/>
          <w:color w:val="C00000"/>
          <w:sz w:val="22"/>
          <w:szCs w:val="22"/>
        </w:rPr>
      </w:pPr>
    </w:p>
    <w:p w14:paraId="4F3193A5" w14:textId="77777777" w:rsidR="00612DCF" w:rsidRPr="00612DCF" w:rsidRDefault="00612DCF" w:rsidP="00612DCF">
      <w:pPr>
        <w:rPr>
          <w:rFonts w:ascii="Times New Roman" w:eastAsia="Times New Roman" w:hAnsi="Times New Roman" w:cs="Times New Roman"/>
          <w:color w:val="000000" w:themeColor="text1"/>
          <w:sz w:val="22"/>
          <w:szCs w:val="22"/>
          <w:shd w:val="clear" w:color="auto" w:fill="FFFFFF"/>
        </w:rPr>
      </w:pPr>
      <w:r w:rsidRPr="00612DCF">
        <w:rPr>
          <w:rFonts w:ascii="Times New Roman" w:eastAsia="Times New Roman" w:hAnsi="Times New Roman" w:cs="Times New Roman"/>
          <w:b/>
          <w:i/>
          <w:iCs/>
          <w:color w:val="000000" w:themeColor="text1"/>
          <w:sz w:val="22"/>
          <w:szCs w:val="22"/>
        </w:rPr>
        <w:t>The Island of Sea Women</w:t>
      </w:r>
      <w:r w:rsidRPr="00612DCF">
        <w:rPr>
          <w:rFonts w:ascii="Times New Roman" w:eastAsia="Times New Roman" w:hAnsi="Times New Roman" w:cs="Times New Roman"/>
          <w:b/>
          <w:sz w:val="22"/>
          <w:szCs w:val="22"/>
        </w:rPr>
        <w:t xml:space="preserve">, (Lisa See):  </w:t>
      </w:r>
      <w:r w:rsidRPr="00612DCF">
        <w:rPr>
          <w:rFonts w:ascii="Times New Roman" w:eastAsia="Times New Roman" w:hAnsi="Times New Roman" w:cs="Times New Roman"/>
          <w:bCs/>
          <w:sz w:val="22"/>
          <w:szCs w:val="22"/>
        </w:rPr>
        <w:t xml:space="preserve">Published in 2019, this </w:t>
      </w:r>
      <w:r w:rsidRPr="00612DCF">
        <w:rPr>
          <w:rFonts w:ascii="Times New Roman" w:eastAsia="Times New Roman" w:hAnsi="Times New Roman" w:cs="Times New Roman"/>
          <w:bCs/>
          <w:color w:val="000000" w:themeColor="text1"/>
          <w:sz w:val="22"/>
          <w:szCs w:val="22"/>
        </w:rPr>
        <w:t>text is</w:t>
      </w:r>
      <w:r w:rsidRPr="00612DCF">
        <w:rPr>
          <w:rFonts w:ascii="Times New Roman" w:eastAsia="Times New Roman" w:hAnsi="Times New Roman" w:cs="Times New Roman"/>
          <w:color w:val="000000" w:themeColor="text1"/>
          <w:sz w:val="22"/>
          <w:szCs w:val="22"/>
          <w:shd w:val="clear" w:color="auto" w:fill="FFFFFF"/>
        </w:rPr>
        <w:t xml:space="preserve"> an evocative tale of two best friends whose bonds are both strengthened and tested over decades by forces beyond their control. Two girls from strikingly different backgrounds bond over their shared love of the sea. Working in their village’s all-female diving collective, the two friends come of age in a community where gender roles are anything but typical. Here, women are the primary breadwinners, the heads of household in all but name, and yet, as Mi-ja and Young-sook come to realize, there are limits to their control that can prove devastating. If you’re looking for an epic tale of historical fiction where the female characters rock, this is for you! </w:t>
      </w:r>
    </w:p>
    <w:p w14:paraId="3BFA105C" w14:textId="77777777" w:rsidR="00612DCF" w:rsidRPr="00612DCF" w:rsidRDefault="00612DCF" w:rsidP="00612DCF">
      <w:pPr>
        <w:rPr>
          <w:rFonts w:ascii="Times New Roman" w:eastAsia="Times New Roman" w:hAnsi="Times New Roman" w:cs="Times New Roman"/>
          <w:color w:val="000000" w:themeColor="text1"/>
          <w:sz w:val="22"/>
          <w:szCs w:val="22"/>
          <w:shd w:val="clear" w:color="auto" w:fill="FFFFFF"/>
        </w:rPr>
      </w:pPr>
    </w:p>
    <w:p w14:paraId="03527716" w14:textId="77777777" w:rsidR="00612DCF" w:rsidRPr="00612DCF" w:rsidRDefault="00612DCF" w:rsidP="00612DCF">
      <w:pPr>
        <w:rPr>
          <w:rFonts w:ascii="Times New Roman" w:eastAsia="Times New Roman" w:hAnsi="Times New Roman" w:cs="Times New Roman"/>
          <w:sz w:val="22"/>
          <w:szCs w:val="22"/>
        </w:rPr>
      </w:pPr>
      <w:r w:rsidRPr="00612DCF">
        <w:rPr>
          <w:rFonts w:ascii="Times New Roman" w:eastAsia="Times New Roman" w:hAnsi="Times New Roman" w:cs="Times New Roman"/>
          <w:b/>
          <w:i/>
          <w:sz w:val="22"/>
          <w:szCs w:val="22"/>
        </w:rPr>
        <w:t>The Picture of Dorian Gray</w:t>
      </w:r>
      <w:r w:rsidRPr="00612DCF">
        <w:rPr>
          <w:rFonts w:ascii="Times New Roman" w:eastAsia="Times New Roman" w:hAnsi="Times New Roman" w:cs="Times New Roman"/>
          <w:b/>
          <w:sz w:val="22"/>
          <w:szCs w:val="22"/>
        </w:rPr>
        <w:t xml:space="preserve">, (Oscar Wilde): </w:t>
      </w:r>
      <w:r w:rsidRPr="00612DCF">
        <w:rPr>
          <w:rFonts w:ascii="Times New Roman" w:eastAsia="Times New Roman" w:hAnsi="Times New Roman" w:cs="Times New Roman"/>
          <w:sz w:val="22"/>
          <w:szCs w:val="22"/>
        </w:rPr>
        <w:t xml:space="preserve">Published in 1890, is a Gothic and philosophical tale that is an all-time favorite of AP students.   As the young man who purchases eternal youth at the tragic expense of his soul, Dorian Gray will be the archetypal character you will love to hate.  Themes of youth, mortality, and the choices of good versus evil are woven throughout.  See or email your instructor for a copy if you need one. </w:t>
      </w:r>
    </w:p>
    <w:p w14:paraId="0DAF3C6B" w14:textId="77777777" w:rsidR="00612DCF" w:rsidRPr="00612DCF" w:rsidRDefault="00612DCF" w:rsidP="00612DCF">
      <w:pPr>
        <w:rPr>
          <w:rFonts w:ascii="Times New Roman" w:eastAsia="Times New Roman" w:hAnsi="Times New Roman" w:cs="Times New Roman"/>
          <w:sz w:val="22"/>
          <w:szCs w:val="22"/>
        </w:rPr>
      </w:pPr>
    </w:p>
    <w:p w14:paraId="16AD9BE9" w14:textId="77777777" w:rsidR="00612DCF" w:rsidRPr="00612DCF" w:rsidRDefault="00612DCF" w:rsidP="00612DCF">
      <w:pPr>
        <w:rPr>
          <w:rFonts w:ascii="Times New Roman" w:eastAsia="Times New Roman" w:hAnsi="Times New Roman" w:cs="Times New Roman"/>
          <w:sz w:val="22"/>
          <w:szCs w:val="22"/>
        </w:rPr>
      </w:pPr>
      <w:r w:rsidRPr="00612DCF">
        <w:rPr>
          <w:rFonts w:ascii="Times New Roman" w:eastAsia="Times New Roman" w:hAnsi="Times New Roman" w:cs="Times New Roman"/>
          <w:b/>
          <w:bCs/>
          <w:sz w:val="22"/>
          <w:szCs w:val="22"/>
        </w:rPr>
        <w:t>The Road</w:t>
      </w:r>
      <w:r w:rsidRPr="00612DCF">
        <w:rPr>
          <w:rFonts w:ascii="Times New Roman" w:eastAsia="Times New Roman" w:hAnsi="Times New Roman" w:cs="Times New Roman"/>
          <w:sz w:val="22"/>
          <w:szCs w:val="22"/>
        </w:rPr>
        <w:t xml:space="preserve">, (Cormac McCarthy):  Touted as McCarthy’s most harrowing yet deeply personal work, this book is a journey that will not be forgotten.  Some unnamed catastrophe has scourged the world to a burnt-out cinder, inhabited by the last remnants of mankind.  The sky is perpetually shrouded by dust as a man and a boy struggle to find safety and hope.  If you like post-apocalyptic stories, you will enjoy and be moved by this story.  You can grab of copy from Mrs. Fine in room 323. </w:t>
      </w:r>
    </w:p>
    <w:p w14:paraId="1D42E541" w14:textId="77777777" w:rsidR="00612DCF" w:rsidRPr="00612DCF" w:rsidRDefault="00612DCF" w:rsidP="00612DCF">
      <w:pPr>
        <w:rPr>
          <w:rFonts w:ascii="Times New Roman" w:eastAsia="Times New Roman" w:hAnsi="Times New Roman" w:cs="Times New Roman"/>
          <w:sz w:val="22"/>
          <w:szCs w:val="22"/>
        </w:rPr>
      </w:pPr>
    </w:p>
    <w:p w14:paraId="2A61BD84" w14:textId="77777777" w:rsidR="00612DCF" w:rsidRPr="00612DCF" w:rsidRDefault="00612DCF" w:rsidP="00612DCF">
      <w:pPr>
        <w:rPr>
          <w:rFonts w:ascii="Times New Roman" w:eastAsia="Times New Roman" w:hAnsi="Times New Roman" w:cs="Times New Roman"/>
          <w:b/>
          <w:bCs/>
          <w:sz w:val="22"/>
          <w:szCs w:val="22"/>
        </w:rPr>
      </w:pPr>
      <w:r w:rsidRPr="00612DCF">
        <w:rPr>
          <w:rFonts w:ascii="Times New Roman" w:eastAsia="Times New Roman" w:hAnsi="Times New Roman" w:cs="Times New Roman"/>
          <w:b/>
          <w:color w:val="C00000"/>
          <w:sz w:val="22"/>
          <w:szCs w:val="22"/>
        </w:rPr>
        <w:t>*NOTE:</w:t>
      </w:r>
      <w:r w:rsidRPr="00612DCF">
        <w:rPr>
          <w:rFonts w:ascii="Times New Roman" w:eastAsia="Times New Roman" w:hAnsi="Times New Roman" w:cs="Times New Roman"/>
          <w:color w:val="C00000"/>
          <w:sz w:val="22"/>
          <w:szCs w:val="22"/>
        </w:rPr>
        <w:t xml:space="preserve"> </w:t>
      </w:r>
      <w:r w:rsidRPr="00612DCF">
        <w:rPr>
          <w:rFonts w:ascii="Times New Roman" w:eastAsia="Times New Roman" w:hAnsi="Times New Roman" w:cs="Times New Roman"/>
          <w:sz w:val="22"/>
          <w:szCs w:val="22"/>
        </w:rPr>
        <w:t xml:space="preserve">Students can obtain instructions for the </w:t>
      </w:r>
      <w:r w:rsidRPr="00612DCF">
        <w:rPr>
          <w:rFonts w:ascii="Times New Roman" w:eastAsia="Times New Roman" w:hAnsi="Times New Roman" w:cs="Times New Roman"/>
          <w:b/>
          <w:sz w:val="22"/>
          <w:szCs w:val="22"/>
        </w:rPr>
        <w:t>dialectical journal</w:t>
      </w:r>
      <w:r w:rsidRPr="00612DCF">
        <w:rPr>
          <w:rFonts w:ascii="Times New Roman" w:eastAsia="Times New Roman" w:hAnsi="Times New Roman" w:cs="Times New Roman"/>
          <w:sz w:val="22"/>
          <w:szCs w:val="22"/>
        </w:rPr>
        <w:t xml:space="preserve"> (</w:t>
      </w:r>
      <w:r w:rsidRPr="00612DCF">
        <w:rPr>
          <w:rFonts w:ascii="Times New Roman" w:eastAsia="Times New Roman" w:hAnsi="Times New Roman" w:cs="Times New Roman"/>
          <w:i/>
          <w:sz w:val="22"/>
          <w:szCs w:val="22"/>
        </w:rPr>
        <w:t>The Kite Runner</w:t>
      </w:r>
      <w:r w:rsidRPr="00612DCF">
        <w:rPr>
          <w:rFonts w:ascii="Times New Roman" w:eastAsia="Times New Roman" w:hAnsi="Times New Roman" w:cs="Times New Roman"/>
          <w:sz w:val="22"/>
          <w:szCs w:val="22"/>
        </w:rPr>
        <w:t xml:space="preserve">) and </w:t>
      </w:r>
      <w:r w:rsidRPr="00612DCF">
        <w:rPr>
          <w:rFonts w:ascii="Times New Roman" w:eastAsia="Times New Roman" w:hAnsi="Times New Roman" w:cs="Times New Roman"/>
          <w:b/>
          <w:sz w:val="22"/>
          <w:szCs w:val="22"/>
        </w:rPr>
        <w:t xml:space="preserve">literary one-pager </w:t>
      </w:r>
      <w:r w:rsidRPr="00612DCF">
        <w:rPr>
          <w:rFonts w:ascii="Times New Roman" w:eastAsia="Times New Roman" w:hAnsi="Times New Roman" w:cs="Times New Roman"/>
          <w:sz w:val="22"/>
          <w:szCs w:val="22"/>
        </w:rPr>
        <w:t xml:space="preserve">(your choice read) from Mrs. </w:t>
      </w:r>
      <w:proofErr w:type="spellStart"/>
      <w:r w:rsidRPr="00612DCF">
        <w:rPr>
          <w:rFonts w:ascii="Times New Roman" w:eastAsia="Times New Roman" w:hAnsi="Times New Roman" w:cs="Times New Roman"/>
          <w:sz w:val="22"/>
          <w:szCs w:val="22"/>
        </w:rPr>
        <w:t>Nescha</w:t>
      </w:r>
      <w:proofErr w:type="spellEnd"/>
      <w:r w:rsidRPr="00612DCF">
        <w:rPr>
          <w:rFonts w:ascii="Times New Roman" w:eastAsia="Times New Roman" w:hAnsi="Times New Roman" w:cs="Times New Roman"/>
          <w:sz w:val="22"/>
          <w:szCs w:val="22"/>
        </w:rPr>
        <w:t xml:space="preserve"> Lee or Mrs. Anne Fine before the end of the year or via the email address below. The instructions are also available on the school website.</w:t>
      </w:r>
    </w:p>
    <w:p w14:paraId="02B02EB3" w14:textId="77777777" w:rsidR="00612DCF" w:rsidRPr="00612DCF" w:rsidRDefault="00612DCF" w:rsidP="00612DCF">
      <w:pPr>
        <w:rPr>
          <w:rFonts w:ascii="Times New Roman" w:eastAsia="Times New Roman" w:hAnsi="Times New Roman" w:cs="Times New Roman"/>
          <w:sz w:val="22"/>
          <w:szCs w:val="22"/>
        </w:rPr>
      </w:pPr>
    </w:p>
    <w:p w14:paraId="3BFC2FEA" w14:textId="77777777" w:rsidR="00612DCF" w:rsidRPr="00612DCF" w:rsidRDefault="00612DCF" w:rsidP="00612DCF">
      <w:pPr>
        <w:rPr>
          <w:rFonts w:ascii="Times New Roman" w:eastAsia="Times New Roman" w:hAnsi="Times New Roman" w:cs="Times New Roman"/>
          <w:sz w:val="22"/>
          <w:szCs w:val="22"/>
        </w:rPr>
      </w:pPr>
      <w:r w:rsidRPr="00612DCF">
        <w:rPr>
          <w:rFonts w:ascii="Times New Roman" w:eastAsia="Times New Roman" w:hAnsi="Times New Roman" w:cs="Times New Roman"/>
          <w:b/>
          <w:sz w:val="22"/>
          <w:szCs w:val="22"/>
        </w:rPr>
        <w:t>Extra-credit study questions</w:t>
      </w:r>
      <w:r w:rsidRPr="00612DCF">
        <w:rPr>
          <w:rFonts w:ascii="Times New Roman" w:eastAsia="Times New Roman" w:hAnsi="Times New Roman" w:cs="Times New Roman"/>
          <w:sz w:val="22"/>
          <w:szCs w:val="22"/>
        </w:rPr>
        <w:t xml:space="preserve">: Students can request a reading guide for </w:t>
      </w:r>
      <w:r w:rsidRPr="00612DCF">
        <w:rPr>
          <w:rFonts w:ascii="Times New Roman" w:eastAsia="Times New Roman" w:hAnsi="Times New Roman" w:cs="Times New Roman"/>
          <w:i/>
          <w:sz w:val="22"/>
          <w:szCs w:val="22"/>
        </w:rPr>
        <w:t xml:space="preserve">The Kite Runner </w:t>
      </w:r>
      <w:r w:rsidRPr="00612DCF">
        <w:rPr>
          <w:rFonts w:ascii="Times New Roman" w:eastAsia="Times New Roman" w:hAnsi="Times New Roman" w:cs="Times New Roman"/>
          <w:sz w:val="22"/>
          <w:szCs w:val="22"/>
        </w:rPr>
        <w:t>from Mrs. Fine (</w:t>
      </w:r>
      <w:hyperlink r:id="rId15">
        <w:r w:rsidRPr="00612DCF">
          <w:rPr>
            <w:rFonts w:ascii="Times New Roman" w:eastAsia="Times New Roman" w:hAnsi="Times New Roman" w:cs="Times New Roman"/>
            <w:color w:val="0000FF"/>
            <w:sz w:val="22"/>
            <w:szCs w:val="22"/>
            <w:u w:val="single"/>
          </w:rPr>
          <w:t>anne.fine@knoxschools.org</w:t>
        </w:r>
      </w:hyperlink>
      <w:r w:rsidRPr="00612DCF">
        <w:rPr>
          <w:rFonts w:ascii="Times New Roman" w:eastAsia="Times New Roman" w:hAnsi="Times New Roman" w:cs="Times New Roman"/>
          <w:sz w:val="22"/>
          <w:szCs w:val="22"/>
        </w:rPr>
        <w:t xml:space="preserve">) if they wish. Completed reading guides are due on the first day of classes and will be counted as extra-credit during the semester.  </w:t>
      </w:r>
    </w:p>
    <w:p w14:paraId="54C70843" w14:textId="77777777" w:rsidR="00612DCF" w:rsidRPr="00612DCF" w:rsidRDefault="00612DCF" w:rsidP="00612DCF">
      <w:pPr>
        <w:rPr>
          <w:rFonts w:ascii="Times New Roman" w:eastAsia="Times New Roman" w:hAnsi="Times New Roman" w:cs="Times New Roman"/>
          <w:sz w:val="22"/>
          <w:szCs w:val="22"/>
        </w:rPr>
      </w:pPr>
    </w:p>
    <w:p w14:paraId="7294E487" w14:textId="77777777" w:rsidR="00612DCF" w:rsidRPr="00612DCF" w:rsidRDefault="00612DCF" w:rsidP="00612DCF">
      <w:pPr>
        <w:rPr>
          <w:rFonts w:ascii="Times New Roman" w:eastAsia="Times New Roman" w:hAnsi="Times New Roman" w:cs="Times New Roman"/>
          <w:b/>
          <w:bCs/>
          <w:sz w:val="22"/>
          <w:szCs w:val="22"/>
        </w:rPr>
      </w:pPr>
      <w:r w:rsidRPr="00612DCF">
        <w:rPr>
          <w:rFonts w:ascii="Times New Roman" w:eastAsia="Times New Roman" w:hAnsi="Times New Roman" w:cs="Times New Roman"/>
          <w:b/>
          <w:bCs/>
          <w:sz w:val="22"/>
          <w:szCs w:val="22"/>
        </w:rPr>
        <w:t xml:space="preserve">Due dates: Both the journal and the literary one-pager are due on the first full day of school.  A summer reading essay will be assigned during the first two weeks of the semester.  </w:t>
      </w:r>
    </w:p>
    <w:p w14:paraId="5510085A" w14:textId="77777777" w:rsidR="00612DCF" w:rsidRPr="00612DCF" w:rsidRDefault="00612DCF" w:rsidP="00612DCF">
      <w:pPr>
        <w:rPr>
          <w:rFonts w:ascii="Times New Roman" w:eastAsia="Times New Roman" w:hAnsi="Times New Roman" w:cs="Times New Roman"/>
          <w:sz w:val="22"/>
          <w:szCs w:val="22"/>
        </w:rPr>
      </w:pPr>
    </w:p>
    <w:p w14:paraId="631D4188" w14:textId="77777777" w:rsidR="00612DCF" w:rsidRPr="00612DCF" w:rsidRDefault="00612DCF" w:rsidP="00612DCF">
      <w:pPr>
        <w:rPr>
          <w:rFonts w:ascii="Times New Roman" w:eastAsia="Times New Roman" w:hAnsi="Times New Roman" w:cs="Times New Roman"/>
          <w:b/>
          <w:i/>
          <w:sz w:val="22"/>
          <w:szCs w:val="22"/>
          <w:u w:val="single"/>
        </w:rPr>
      </w:pPr>
      <w:r w:rsidRPr="00612DCF">
        <w:rPr>
          <w:rFonts w:ascii="Times New Roman" w:eastAsia="Times New Roman" w:hAnsi="Times New Roman" w:cs="Times New Roman"/>
          <w:b/>
          <w:i/>
          <w:sz w:val="22"/>
          <w:szCs w:val="22"/>
          <w:u w:val="single"/>
        </w:rPr>
        <w:t>*If you are a rising 11</w:t>
      </w:r>
      <w:r w:rsidRPr="00612DCF">
        <w:rPr>
          <w:rFonts w:ascii="Times New Roman" w:eastAsia="Times New Roman" w:hAnsi="Times New Roman" w:cs="Times New Roman"/>
          <w:b/>
          <w:i/>
          <w:sz w:val="22"/>
          <w:szCs w:val="22"/>
          <w:u w:val="single"/>
          <w:vertAlign w:val="superscript"/>
        </w:rPr>
        <w:t>th</w:t>
      </w:r>
      <w:r w:rsidRPr="00612DCF">
        <w:rPr>
          <w:rFonts w:ascii="Times New Roman" w:eastAsia="Times New Roman" w:hAnsi="Times New Roman" w:cs="Times New Roman"/>
          <w:b/>
          <w:i/>
          <w:sz w:val="22"/>
          <w:szCs w:val="22"/>
          <w:u w:val="single"/>
        </w:rPr>
        <w:t xml:space="preserve"> grader who registered for yearlong AP Seminar/Language Combined instead of AP Literature, please continue to the next page.</w:t>
      </w:r>
    </w:p>
    <w:p w14:paraId="218E74DA" w14:textId="77777777" w:rsidR="00612DCF" w:rsidRPr="00612DCF" w:rsidRDefault="00612DCF">
      <w:pPr>
        <w:rPr>
          <w:rFonts w:ascii="Times New Roman" w:hAnsi="Times New Roman" w:cs="Times New Roman"/>
          <w:b/>
        </w:rPr>
      </w:pPr>
      <w:r w:rsidRPr="00612DCF">
        <w:rPr>
          <w:rFonts w:ascii="Times New Roman" w:hAnsi="Times New Roman" w:cs="Times New Roman"/>
          <w:b/>
        </w:rPr>
        <w:br w:type="page"/>
      </w:r>
    </w:p>
    <w:p w14:paraId="664487E5" w14:textId="492BE88E" w:rsidR="00C87DB7" w:rsidRPr="00C87DB7" w:rsidRDefault="00C87DB7" w:rsidP="00C87DB7">
      <w:pPr>
        <w:rPr>
          <w:rFonts w:ascii="Times New Roman" w:eastAsia="Times New Roman" w:hAnsi="Times New Roman" w:cs="Times New Roman"/>
          <w:b/>
          <w:bCs/>
          <w:sz w:val="21"/>
          <w:szCs w:val="21"/>
        </w:rPr>
      </w:pPr>
      <w:r w:rsidRPr="00C87DB7">
        <w:rPr>
          <w:rFonts w:ascii="Times New Roman" w:eastAsia="Times New Roman" w:hAnsi="Times New Roman" w:cs="Times New Roman"/>
          <w:b/>
          <w:bCs/>
          <w:sz w:val="21"/>
          <w:szCs w:val="21"/>
        </w:rPr>
        <w:lastRenderedPageBreak/>
        <w:t>Assignments for both AP Seminar-Language Combined (11th grade) &amp; AP Language (12th Grade)</w:t>
      </w:r>
    </w:p>
    <w:p w14:paraId="6E1E54AC" w14:textId="77777777" w:rsidR="00C87DB7" w:rsidRPr="00C87DB7" w:rsidRDefault="00C87DB7" w:rsidP="00C87DB7">
      <w:pPr>
        <w:rPr>
          <w:rFonts w:ascii="Times New Roman" w:eastAsia="Times New Roman" w:hAnsi="Times New Roman" w:cs="Times New Roman"/>
          <w:sz w:val="21"/>
          <w:szCs w:val="21"/>
        </w:rPr>
      </w:pPr>
    </w:p>
    <w:p w14:paraId="1CA34DB0" w14:textId="77777777" w:rsidR="00C87DB7" w:rsidRPr="00C87DB7" w:rsidRDefault="00C87DB7" w:rsidP="00C87DB7">
      <w:pPr>
        <w:pStyle w:val="ListParagraph"/>
        <w:numPr>
          <w:ilvl w:val="0"/>
          <w:numId w:val="12"/>
        </w:numPr>
        <w:rPr>
          <w:rFonts w:ascii="Times New Roman" w:eastAsia="Times New Roman" w:hAnsi="Times New Roman" w:cs="Times New Roman"/>
          <w:sz w:val="21"/>
          <w:szCs w:val="21"/>
        </w:rPr>
      </w:pPr>
      <w:r w:rsidRPr="00C87DB7">
        <w:rPr>
          <w:rFonts w:ascii="Times New Roman" w:eastAsia="Times New Roman" w:hAnsi="Times New Roman" w:cs="Times New Roman"/>
          <w:i/>
          <w:iCs/>
          <w:sz w:val="21"/>
          <w:szCs w:val="21"/>
        </w:rPr>
        <w:t xml:space="preserve">Choose </w:t>
      </w:r>
      <w:r w:rsidRPr="00C87DB7">
        <w:rPr>
          <w:rFonts w:ascii="Times New Roman" w:eastAsia="Times New Roman" w:hAnsi="Times New Roman" w:cs="Times New Roman"/>
          <w:b/>
          <w:bCs/>
          <w:i/>
          <w:iCs/>
          <w:sz w:val="21"/>
          <w:szCs w:val="21"/>
          <w:u w:val="single"/>
        </w:rPr>
        <w:t>one</w:t>
      </w:r>
      <w:r w:rsidRPr="00C87DB7">
        <w:rPr>
          <w:rFonts w:ascii="Times New Roman" w:eastAsia="Times New Roman" w:hAnsi="Times New Roman" w:cs="Times New Roman"/>
          <w:i/>
          <w:iCs/>
          <w:sz w:val="21"/>
          <w:szCs w:val="21"/>
        </w:rPr>
        <w:t xml:space="preserve"> of the following to read critically:</w:t>
      </w:r>
    </w:p>
    <w:p w14:paraId="75110892" w14:textId="77777777" w:rsidR="00C87DB7" w:rsidRPr="00C87DB7" w:rsidRDefault="00C87DB7" w:rsidP="00C87DB7">
      <w:pPr>
        <w:pStyle w:val="ListParagraph"/>
        <w:numPr>
          <w:ilvl w:val="0"/>
          <w:numId w:val="13"/>
        </w:numPr>
        <w:rPr>
          <w:rFonts w:ascii="Times New Roman" w:eastAsia="Times New Roman" w:hAnsi="Times New Roman" w:cs="Times New Roman"/>
          <w:sz w:val="21"/>
          <w:szCs w:val="21"/>
        </w:rPr>
      </w:pPr>
      <w:r w:rsidRPr="00C87DB7">
        <w:rPr>
          <w:rFonts w:ascii="Times New Roman" w:eastAsia="Times New Roman" w:hAnsi="Times New Roman" w:cs="Times New Roman"/>
          <w:i/>
          <w:iCs/>
          <w:sz w:val="21"/>
          <w:szCs w:val="21"/>
        </w:rPr>
        <w:t>The Girls of Atomic City</w:t>
      </w:r>
      <w:r w:rsidRPr="00C87DB7">
        <w:rPr>
          <w:rFonts w:ascii="Times New Roman" w:eastAsia="Times New Roman" w:hAnsi="Times New Roman" w:cs="Times New Roman"/>
          <w:sz w:val="21"/>
          <w:szCs w:val="21"/>
        </w:rPr>
        <w:t xml:space="preserve"> by Denise Kiernan – Kiernan seeks to expose an area of Oak Ridge history that has not received much coverage in her book </w:t>
      </w:r>
      <w:r w:rsidRPr="00C87DB7">
        <w:rPr>
          <w:rFonts w:ascii="Times New Roman" w:eastAsia="Times New Roman" w:hAnsi="Times New Roman" w:cs="Times New Roman"/>
          <w:i/>
          <w:iCs/>
          <w:sz w:val="21"/>
          <w:szCs w:val="21"/>
        </w:rPr>
        <w:t>The Girls of Atomic City</w:t>
      </w:r>
      <w:r w:rsidRPr="00C87DB7">
        <w:rPr>
          <w:rFonts w:ascii="Times New Roman" w:eastAsia="Times New Roman" w:hAnsi="Times New Roman" w:cs="Times New Roman"/>
          <w:sz w:val="21"/>
          <w:szCs w:val="21"/>
        </w:rPr>
        <w:t>. Women from all over the country worked tirelessly at the Clinton Engineer Works in the 1940s, knowing only that they were helping the American war efforts – oblivious to the world-changing technology that they were working to uncover. Kiernan weaves a factual narrative based on her exhaustive interviews with several of those women, revealing all the once esoteric details of their existence in the Secret City.</w:t>
      </w:r>
    </w:p>
    <w:p w14:paraId="4AEDD3A4" w14:textId="77777777" w:rsidR="00C87DB7" w:rsidRPr="00C87DB7" w:rsidRDefault="00C87DB7" w:rsidP="00C87DB7">
      <w:pPr>
        <w:pStyle w:val="ListParagraph"/>
        <w:numPr>
          <w:ilvl w:val="0"/>
          <w:numId w:val="13"/>
        </w:numPr>
        <w:rPr>
          <w:rFonts w:ascii="Times New Roman" w:eastAsia="Times New Roman" w:hAnsi="Times New Roman" w:cs="Times New Roman"/>
          <w:sz w:val="21"/>
          <w:szCs w:val="21"/>
        </w:rPr>
      </w:pPr>
      <w:r w:rsidRPr="00C87DB7">
        <w:rPr>
          <w:rFonts w:ascii="Times New Roman" w:eastAsia="Times New Roman" w:hAnsi="Times New Roman" w:cs="Times New Roman"/>
          <w:i/>
          <w:iCs/>
          <w:sz w:val="21"/>
          <w:szCs w:val="21"/>
        </w:rPr>
        <w:t>The Things They Carried</w:t>
      </w:r>
      <w:r w:rsidRPr="00C87DB7">
        <w:rPr>
          <w:rFonts w:ascii="Times New Roman" w:eastAsia="Times New Roman" w:hAnsi="Times New Roman" w:cs="Times New Roman"/>
          <w:sz w:val="21"/>
          <w:szCs w:val="21"/>
        </w:rPr>
        <w:t xml:space="preserve"> by Tim O’Brien – O’Brien brilliantly blends fiction and nonfiction in </w:t>
      </w:r>
      <w:r w:rsidRPr="00C87DB7">
        <w:rPr>
          <w:rFonts w:ascii="Times New Roman" w:eastAsia="Times New Roman" w:hAnsi="Times New Roman" w:cs="Times New Roman"/>
          <w:i/>
          <w:iCs/>
          <w:sz w:val="21"/>
          <w:szCs w:val="21"/>
        </w:rPr>
        <w:t>The Things They Carried</w:t>
      </w:r>
      <w:r w:rsidRPr="00C87DB7">
        <w:rPr>
          <w:rFonts w:ascii="Times New Roman" w:eastAsia="Times New Roman" w:hAnsi="Times New Roman" w:cs="Times New Roman"/>
          <w:sz w:val="21"/>
          <w:szCs w:val="21"/>
        </w:rPr>
        <w:t xml:space="preserve"> as he reflects on his experiences in the Vietnam War. O’Brien’s poignant thoughts on war, death, and sacrifice resonate with his growing audience. The book, which is more of a collection of interconnected short stories than it is a novel, is quickly becoming viewed as a contemporary classic. (Excellent story; language and themes may be objectionable.)</w:t>
      </w:r>
    </w:p>
    <w:p w14:paraId="38FA230A" w14:textId="3841AF46" w:rsidR="00C87DB7" w:rsidRPr="00C87DB7" w:rsidRDefault="00C87DB7" w:rsidP="00C87DB7">
      <w:pPr>
        <w:pStyle w:val="ListParagraph"/>
        <w:numPr>
          <w:ilvl w:val="0"/>
          <w:numId w:val="12"/>
        </w:numPr>
        <w:rPr>
          <w:rFonts w:ascii="Times New Roman" w:eastAsia="Times New Roman" w:hAnsi="Times New Roman" w:cs="Times New Roman"/>
          <w:sz w:val="21"/>
          <w:szCs w:val="21"/>
        </w:rPr>
      </w:pPr>
      <w:r w:rsidRPr="00C87DB7">
        <w:rPr>
          <w:rFonts w:ascii="Times New Roman" w:eastAsia="Times New Roman" w:hAnsi="Times New Roman" w:cs="Times New Roman"/>
          <w:i/>
          <w:iCs/>
          <w:sz w:val="21"/>
          <w:szCs w:val="21"/>
        </w:rPr>
        <w:t>Participate in an enriching educational experience:</w:t>
      </w:r>
      <w:r w:rsidRPr="00C87DB7">
        <w:rPr>
          <w:rFonts w:ascii="Times New Roman" w:eastAsia="Times New Roman" w:hAnsi="Times New Roman" w:cs="Times New Roman"/>
          <w:sz w:val="21"/>
          <w:szCs w:val="21"/>
        </w:rPr>
        <w:t xml:space="preserve"> In AP Language, we will work hard to develop your skills in critically analyzing and writing evidence-based arguments. Much of the evidence that students use to support claims in their papers comes from all of their experiences in and out of the classroom. Think about this like collecting experience points in a video game – the more XP that you have, the better you are at the game. When you start writing in AP Lang, we want your library of experiences to be as diverse and expansive as possible, and this summer presents an opportunity to collect great evidence for future essays. Please complete at least </w:t>
      </w:r>
      <w:r w:rsidRPr="00C87DB7">
        <w:rPr>
          <w:rFonts w:ascii="Times New Roman" w:eastAsia="Times New Roman" w:hAnsi="Times New Roman" w:cs="Times New Roman"/>
          <w:b/>
          <w:bCs/>
          <w:i/>
          <w:iCs/>
          <w:sz w:val="21"/>
          <w:szCs w:val="21"/>
          <w:u w:val="single"/>
        </w:rPr>
        <w:t>one</w:t>
      </w:r>
      <w:r w:rsidRPr="00C87DB7">
        <w:rPr>
          <w:rFonts w:ascii="Times New Roman" w:eastAsia="Times New Roman" w:hAnsi="Times New Roman" w:cs="Times New Roman"/>
          <w:sz w:val="21"/>
          <w:szCs w:val="21"/>
        </w:rPr>
        <w:t xml:space="preserve"> experience in </w:t>
      </w:r>
      <w:r w:rsidRPr="00C87DB7">
        <w:rPr>
          <w:rFonts w:ascii="Times New Roman" w:eastAsia="Times New Roman" w:hAnsi="Times New Roman" w:cs="Times New Roman"/>
          <w:b/>
          <w:bCs/>
          <w:i/>
          <w:iCs/>
          <w:sz w:val="21"/>
          <w:szCs w:val="21"/>
          <w:u w:val="single"/>
        </w:rPr>
        <w:t>one</w:t>
      </w:r>
      <w:r w:rsidRPr="00C87DB7">
        <w:rPr>
          <w:rFonts w:ascii="Times New Roman" w:eastAsia="Times New Roman" w:hAnsi="Times New Roman" w:cs="Times New Roman"/>
          <w:sz w:val="21"/>
          <w:szCs w:val="21"/>
        </w:rPr>
        <w:t xml:space="preserve"> of the following categories:</w:t>
      </w:r>
    </w:p>
    <w:p w14:paraId="3D8846AC" w14:textId="77777777" w:rsidR="00C87DB7" w:rsidRPr="00C87DB7" w:rsidRDefault="00C87DB7" w:rsidP="00C87DB7">
      <w:pPr>
        <w:pStyle w:val="ListParagraph"/>
        <w:numPr>
          <w:ilvl w:val="0"/>
          <w:numId w:val="14"/>
        </w:numPr>
        <w:rPr>
          <w:rFonts w:ascii="Times New Roman" w:eastAsia="Times New Roman" w:hAnsi="Times New Roman" w:cs="Times New Roman"/>
          <w:sz w:val="21"/>
          <w:szCs w:val="21"/>
        </w:rPr>
      </w:pPr>
      <w:r w:rsidRPr="00C87DB7">
        <w:rPr>
          <w:rFonts w:ascii="Times New Roman" w:eastAsia="Times New Roman" w:hAnsi="Times New Roman" w:cs="Times New Roman"/>
          <w:sz w:val="21"/>
          <w:szCs w:val="21"/>
        </w:rPr>
        <w:t>Culture – Are you traveling this summer? Do you love art or history? Have you ever wanted to immerse yourself in a culture different from your own? Soak up all that you can during a unique cultural experience this summer and reflect on how it expands the ways you view the world and your community. Here are a few examples of possible experiences: visiting another part of the U.S.; traveling abroad; exploring a national park or historical site; touring a museum; learning about a different culture by engaging with its language, cuisine, or art.</w:t>
      </w:r>
    </w:p>
    <w:p w14:paraId="0BA48CC1" w14:textId="77777777" w:rsidR="00C87DB7" w:rsidRPr="00C87DB7" w:rsidRDefault="00C87DB7" w:rsidP="00C87DB7">
      <w:pPr>
        <w:pStyle w:val="ListParagraph"/>
        <w:numPr>
          <w:ilvl w:val="0"/>
          <w:numId w:val="14"/>
        </w:numPr>
        <w:rPr>
          <w:rFonts w:ascii="Times New Roman" w:eastAsia="Times New Roman" w:hAnsi="Times New Roman" w:cs="Times New Roman"/>
          <w:sz w:val="21"/>
          <w:szCs w:val="21"/>
        </w:rPr>
      </w:pPr>
      <w:r w:rsidRPr="00C87DB7">
        <w:rPr>
          <w:rFonts w:ascii="Times New Roman" w:eastAsia="Times New Roman" w:hAnsi="Times New Roman" w:cs="Times New Roman"/>
          <w:sz w:val="21"/>
          <w:szCs w:val="21"/>
        </w:rPr>
        <w:t>Service – Want to help others and learn more about individuals with different backgrounds from your own? Volunteer for a service organization or for a cause that you care about and reflect on how the experience impacted you.</w:t>
      </w:r>
    </w:p>
    <w:p w14:paraId="35889C98" w14:textId="5FDF1138" w:rsidR="00C87DB7" w:rsidRPr="00C87DB7" w:rsidRDefault="00C87DB7" w:rsidP="00C87DB7">
      <w:pPr>
        <w:pStyle w:val="ListParagraph"/>
        <w:numPr>
          <w:ilvl w:val="0"/>
          <w:numId w:val="14"/>
        </w:numPr>
        <w:rPr>
          <w:rFonts w:ascii="Times New Roman" w:eastAsia="Times New Roman" w:hAnsi="Times New Roman" w:cs="Times New Roman"/>
          <w:sz w:val="21"/>
          <w:szCs w:val="21"/>
        </w:rPr>
      </w:pPr>
      <w:r w:rsidRPr="00C87DB7">
        <w:rPr>
          <w:rFonts w:ascii="Times New Roman" w:eastAsia="Times New Roman" w:hAnsi="Times New Roman" w:cs="Times New Roman"/>
          <w:sz w:val="21"/>
          <w:szCs w:val="21"/>
        </w:rPr>
        <w:t>Media – What areas of academia most interest you? Do you love robotics? How about poetry or politics? Are you passionate about the environment or the future of education? Identify an area (or areas) of interest and seek out a media experience in that field. Here are a few suggestions: subscribe to a TED Talk channel, listen to a series of podcasts, follow and read a columnist from a reputable news organization. And remember that those who score your work on the AP exam next May will have a high standard; thus, the more scholarly, the more unbiased the source of information, the better. How does your media experience confirm/challenge your ideas?</w:t>
      </w:r>
    </w:p>
    <w:p w14:paraId="54EC42CB" w14:textId="77777777" w:rsidR="00C87DB7" w:rsidRPr="00C87DB7" w:rsidRDefault="00C87DB7" w:rsidP="00C87DB7">
      <w:pPr>
        <w:rPr>
          <w:rFonts w:ascii="Times New Roman" w:eastAsia="Times New Roman" w:hAnsi="Times New Roman" w:cs="Times New Roman"/>
          <w:sz w:val="21"/>
          <w:szCs w:val="21"/>
        </w:rPr>
      </w:pPr>
      <w:r w:rsidRPr="00C87DB7">
        <w:rPr>
          <w:rFonts w:ascii="Times New Roman" w:eastAsia="Times New Roman" w:hAnsi="Times New Roman" w:cs="Times New Roman"/>
          <w:sz w:val="21"/>
          <w:szCs w:val="21"/>
        </w:rPr>
        <w:t>Please email if you have another idea in one of the categories that does not seem to fit in the description. When you come back to school, we will complete an activity where you will reflect on your summer experience, so do whatever you need to make sure you remember all the important details. That could include taking notes; recording a voice memo; saving pictures, pamphlets, downloads of articles; etc. If you feel like you have successfully remembered all the important details without doing any of those things, that is fine too. We will not collect anything from you other than the assignment that you will complete early in the semester.</w:t>
      </w:r>
    </w:p>
    <w:p w14:paraId="06CB3BD8" w14:textId="77777777" w:rsidR="00C87DB7" w:rsidRPr="00C87DB7" w:rsidRDefault="00C87DB7" w:rsidP="00C87DB7">
      <w:pPr>
        <w:rPr>
          <w:rFonts w:ascii="Times New Roman" w:eastAsia="Times New Roman" w:hAnsi="Times New Roman" w:cs="Times New Roman"/>
          <w:sz w:val="21"/>
          <w:szCs w:val="21"/>
        </w:rPr>
      </w:pPr>
    </w:p>
    <w:p w14:paraId="3BD32514" w14:textId="3DC375A1" w:rsidR="007134A3" w:rsidRPr="00C87DB7" w:rsidRDefault="00C87DB7" w:rsidP="00C87DB7">
      <w:pPr>
        <w:rPr>
          <w:rFonts w:ascii="Times New Roman" w:eastAsia="Times New Roman" w:hAnsi="Times New Roman" w:cs="Times New Roman"/>
          <w:sz w:val="21"/>
          <w:szCs w:val="21"/>
        </w:rPr>
      </w:pPr>
      <w:r w:rsidRPr="00C87DB7">
        <w:rPr>
          <w:rFonts w:ascii="Times New Roman" w:eastAsia="Times New Roman" w:hAnsi="Times New Roman" w:cs="Times New Roman"/>
          <w:sz w:val="21"/>
          <w:szCs w:val="21"/>
        </w:rPr>
        <w:t xml:space="preserve">*Please contact Tim </w:t>
      </w:r>
      <w:proofErr w:type="spellStart"/>
      <w:r w:rsidRPr="00C87DB7">
        <w:rPr>
          <w:rFonts w:ascii="Times New Roman" w:eastAsia="Times New Roman" w:hAnsi="Times New Roman" w:cs="Times New Roman"/>
          <w:sz w:val="21"/>
          <w:szCs w:val="21"/>
        </w:rPr>
        <w:t>Vacek</w:t>
      </w:r>
      <w:proofErr w:type="spellEnd"/>
      <w:r w:rsidRPr="00C87DB7">
        <w:rPr>
          <w:rFonts w:ascii="Times New Roman" w:eastAsia="Times New Roman" w:hAnsi="Times New Roman" w:cs="Times New Roman"/>
          <w:sz w:val="21"/>
          <w:szCs w:val="21"/>
        </w:rPr>
        <w:t xml:space="preserve"> at tim.vacek@knoxschools.org or Autumn </w:t>
      </w:r>
      <w:proofErr w:type="spellStart"/>
      <w:r w:rsidRPr="00C87DB7">
        <w:rPr>
          <w:rFonts w:ascii="Times New Roman" w:eastAsia="Times New Roman" w:hAnsi="Times New Roman" w:cs="Times New Roman"/>
          <w:sz w:val="21"/>
          <w:szCs w:val="21"/>
        </w:rPr>
        <w:t>Suranofsky</w:t>
      </w:r>
      <w:proofErr w:type="spellEnd"/>
      <w:r w:rsidRPr="00C87DB7">
        <w:rPr>
          <w:rFonts w:ascii="Times New Roman" w:eastAsia="Times New Roman" w:hAnsi="Times New Roman" w:cs="Times New Roman"/>
          <w:sz w:val="21"/>
          <w:szCs w:val="21"/>
        </w:rPr>
        <w:t xml:space="preserve"> at autumn.suranofsky@knoxschools.org should you have any questions or concerns about either the books or the instructions for the educational experience.</w:t>
      </w:r>
    </w:p>
    <w:sectPr w:rsidR="007134A3" w:rsidRPr="00C87DB7" w:rsidSect="00581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381663"/>
    <w:multiLevelType w:val="hybridMultilevel"/>
    <w:tmpl w:val="9BA24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B2C2D"/>
    <w:multiLevelType w:val="hybridMultilevel"/>
    <w:tmpl w:val="02A6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73562"/>
    <w:multiLevelType w:val="hybridMultilevel"/>
    <w:tmpl w:val="71F66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7B7E"/>
    <w:multiLevelType w:val="hybridMultilevel"/>
    <w:tmpl w:val="A388227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003AC"/>
    <w:multiLevelType w:val="hybridMultilevel"/>
    <w:tmpl w:val="23A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72595"/>
    <w:multiLevelType w:val="hybridMultilevel"/>
    <w:tmpl w:val="0F885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095619"/>
    <w:multiLevelType w:val="multilevel"/>
    <w:tmpl w:val="125E268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9E02676"/>
    <w:multiLevelType w:val="hybridMultilevel"/>
    <w:tmpl w:val="9538F852"/>
    <w:lvl w:ilvl="0" w:tplc="E9BEB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E4B03"/>
    <w:multiLevelType w:val="hybridMultilevel"/>
    <w:tmpl w:val="BBF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819B6"/>
    <w:multiLevelType w:val="hybridMultilevel"/>
    <w:tmpl w:val="3F121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9155841">
    <w:abstractNumId w:val="6"/>
  </w:num>
  <w:num w:numId="2" w16cid:durableId="1847014371">
    <w:abstractNumId w:val="9"/>
  </w:num>
  <w:num w:numId="3" w16cid:durableId="2083209861">
    <w:abstractNumId w:val="5"/>
  </w:num>
  <w:num w:numId="4" w16cid:durableId="1637299112">
    <w:abstractNumId w:val="0"/>
  </w:num>
  <w:num w:numId="5" w16cid:durableId="1973289170">
    <w:abstractNumId w:val="1"/>
  </w:num>
  <w:num w:numId="6" w16cid:durableId="258413174">
    <w:abstractNumId w:val="3"/>
  </w:num>
  <w:num w:numId="7" w16cid:durableId="1768690761">
    <w:abstractNumId w:val="10"/>
  </w:num>
  <w:num w:numId="8" w16cid:durableId="736364013">
    <w:abstractNumId w:val="8"/>
  </w:num>
  <w:num w:numId="9" w16cid:durableId="2107798436">
    <w:abstractNumId w:val="8"/>
  </w:num>
  <w:num w:numId="10" w16cid:durableId="2107798436">
    <w:abstractNumId w:val="8"/>
  </w:num>
  <w:num w:numId="11" w16cid:durableId="1714957352">
    <w:abstractNumId w:val="4"/>
  </w:num>
  <w:num w:numId="12" w16cid:durableId="599337449">
    <w:abstractNumId w:val="2"/>
  </w:num>
  <w:num w:numId="13" w16cid:durableId="1042941494">
    <w:abstractNumId w:val="11"/>
  </w:num>
  <w:num w:numId="14" w16cid:durableId="440759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7"/>
    <w:rsid w:val="0003559C"/>
    <w:rsid w:val="00072695"/>
    <w:rsid w:val="000D53D5"/>
    <w:rsid w:val="000F5A69"/>
    <w:rsid w:val="001523D7"/>
    <w:rsid w:val="00156D80"/>
    <w:rsid w:val="001B6437"/>
    <w:rsid w:val="001F4672"/>
    <w:rsid w:val="00215B40"/>
    <w:rsid w:val="00220ED9"/>
    <w:rsid w:val="002332E6"/>
    <w:rsid w:val="00251835"/>
    <w:rsid w:val="002A2436"/>
    <w:rsid w:val="002A457F"/>
    <w:rsid w:val="002F180D"/>
    <w:rsid w:val="00310940"/>
    <w:rsid w:val="003116A8"/>
    <w:rsid w:val="00316AE8"/>
    <w:rsid w:val="0032247B"/>
    <w:rsid w:val="00340A5F"/>
    <w:rsid w:val="00362D62"/>
    <w:rsid w:val="00364154"/>
    <w:rsid w:val="00394740"/>
    <w:rsid w:val="00455BCE"/>
    <w:rsid w:val="00456C1E"/>
    <w:rsid w:val="0049473F"/>
    <w:rsid w:val="004A55FE"/>
    <w:rsid w:val="004A593A"/>
    <w:rsid w:val="004C007B"/>
    <w:rsid w:val="00560129"/>
    <w:rsid w:val="00570B6B"/>
    <w:rsid w:val="00581687"/>
    <w:rsid w:val="005C1CFC"/>
    <w:rsid w:val="00612DCF"/>
    <w:rsid w:val="00623F58"/>
    <w:rsid w:val="00653976"/>
    <w:rsid w:val="006C15EA"/>
    <w:rsid w:val="006E7657"/>
    <w:rsid w:val="007134A3"/>
    <w:rsid w:val="007F749F"/>
    <w:rsid w:val="008538AB"/>
    <w:rsid w:val="00885243"/>
    <w:rsid w:val="00917CF1"/>
    <w:rsid w:val="00962F25"/>
    <w:rsid w:val="00964BF8"/>
    <w:rsid w:val="0098782A"/>
    <w:rsid w:val="009A37BC"/>
    <w:rsid w:val="009A7087"/>
    <w:rsid w:val="009D0FD6"/>
    <w:rsid w:val="009D39C3"/>
    <w:rsid w:val="009D6339"/>
    <w:rsid w:val="00A1343A"/>
    <w:rsid w:val="00A16783"/>
    <w:rsid w:val="00A5269B"/>
    <w:rsid w:val="00A52955"/>
    <w:rsid w:val="00B0188C"/>
    <w:rsid w:val="00B75394"/>
    <w:rsid w:val="00B77FFE"/>
    <w:rsid w:val="00B85765"/>
    <w:rsid w:val="00BA5165"/>
    <w:rsid w:val="00C87DB7"/>
    <w:rsid w:val="00CF4009"/>
    <w:rsid w:val="00D033B1"/>
    <w:rsid w:val="00D347B8"/>
    <w:rsid w:val="00DA4180"/>
    <w:rsid w:val="00DE56CD"/>
    <w:rsid w:val="00E306C9"/>
    <w:rsid w:val="00E513EA"/>
    <w:rsid w:val="00E62DBB"/>
    <w:rsid w:val="00F364CD"/>
    <w:rsid w:val="00F76F36"/>
    <w:rsid w:val="00F872B6"/>
    <w:rsid w:val="00FC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D1082"/>
  <w14:defaultImageDpi w14:val="300"/>
  <w15:docId w15:val="{810324B0-9235-3043-BFD6-2CCFDE73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09"/>
    <w:pPr>
      <w:ind w:left="720"/>
      <w:contextualSpacing/>
    </w:pPr>
  </w:style>
  <w:style w:type="character" w:styleId="Hyperlink">
    <w:name w:val="Hyperlink"/>
    <w:basedOn w:val="DefaultParagraphFont"/>
    <w:uiPriority w:val="99"/>
    <w:unhideWhenUsed/>
    <w:rsid w:val="00CF4009"/>
    <w:rPr>
      <w:color w:val="0000FF" w:themeColor="hyperlink"/>
      <w:u w:val="single"/>
    </w:rPr>
  </w:style>
  <w:style w:type="character" w:styleId="UnresolvedMention">
    <w:name w:val="Unresolved Mention"/>
    <w:basedOn w:val="DefaultParagraphFont"/>
    <w:uiPriority w:val="99"/>
    <w:semiHidden/>
    <w:unhideWhenUsed/>
    <w:rsid w:val="00D033B1"/>
    <w:rPr>
      <w:color w:val="605E5C"/>
      <w:shd w:val="clear" w:color="auto" w:fill="E1DFDD"/>
    </w:rPr>
  </w:style>
  <w:style w:type="paragraph" w:styleId="NormalWeb">
    <w:name w:val="Normal (Web)"/>
    <w:basedOn w:val="Normal"/>
    <w:uiPriority w:val="99"/>
    <w:semiHidden/>
    <w:unhideWhenUsed/>
    <w:rsid w:val="00FC7E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5819">
      <w:bodyDiv w:val="1"/>
      <w:marLeft w:val="0"/>
      <w:marRight w:val="0"/>
      <w:marTop w:val="0"/>
      <w:marBottom w:val="0"/>
      <w:divBdr>
        <w:top w:val="none" w:sz="0" w:space="0" w:color="auto"/>
        <w:left w:val="none" w:sz="0" w:space="0" w:color="auto"/>
        <w:bottom w:val="none" w:sz="0" w:space="0" w:color="auto"/>
        <w:right w:val="none" w:sz="0" w:space="0" w:color="auto"/>
      </w:divBdr>
    </w:div>
    <w:div w:id="627127990">
      <w:bodyDiv w:val="1"/>
      <w:marLeft w:val="0"/>
      <w:marRight w:val="0"/>
      <w:marTop w:val="0"/>
      <w:marBottom w:val="0"/>
      <w:divBdr>
        <w:top w:val="none" w:sz="0" w:space="0" w:color="auto"/>
        <w:left w:val="none" w:sz="0" w:space="0" w:color="auto"/>
        <w:bottom w:val="none" w:sz="0" w:space="0" w:color="auto"/>
        <w:right w:val="none" w:sz="0" w:space="0" w:color="auto"/>
      </w:divBdr>
    </w:div>
    <w:div w:id="1329140791">
      <w:bodyDiv w:val="1"/>
      <w:marLeft w:val="0"/>
      <w:marRight w:val="0"/>
      <w:marTop w:val="0"/>
      <w:marBottom w:val="0"/>
      <w:divBdr>
        <w:top w:val="none" w:sz="0" w:space="0" w:color="auto"/>
        <w:left w:val="none" w:sz="0" w:space="0" w:color="auto"/>
        <w:bottom w:val="none" w:sz="0" w:space="0" w:color="auto"/>
        <w:right w:val="none" w:sz="0" w:space="0" w:color="auto"/>
      </w:divBdr>
    </w:div>
    <w:div w:id="1486773436">
      <w:bodyDiv w:val="1"/>
      <w:marLeft w:val="0"/>
      <w:marRight w:val="0"/>
      <w:marTop w:val="0"/>
      <w:marBottom w:val="0"/>
      <w:divBdr>
        <w:top w:val="none" w:sz="0" w:space="0" w:color="auto"/>
        <w:left w:val="none" w:sz="0" w:space="0" w:color="auto"/>
        <w:bottom w:val="none" w:sz="0" w:space="0" w:color="auto"/>
        <w:right w:val="none" w:sz="0" w:space="0" w:color="auto"/>
      </w:divBdr>
    </w:div>
    <w:div w:id="2006393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fine@knoxschools.org" TargetMode="External"/><Relationship Id="rId13" Type="http://schemas.openxmlformats.org/officeDocument/2006/relationships/hyperlink" Target="mailto:shelby.calfee@knoxschools.org" TargetMode="External"/><Relationship Id="rId3" Type="http://schemas.openxmlformats.org/officeDocument/2006/relationships/settings" Target="settings.xml"/><Relationship Id="rId7" Type="http://schemas.openxmlformats.org/officeDocument/2006/relationships/hyperlink" Target="mailto:shelby.calfee@knoxschools.org" TargetMode="External"/><Relationship Id="rId12" Type="http://schemas.openxmlformats.org/officeDocument/2006/relationships/hyperlink" Target="mailto:marycate.leboeuf@knoxschoo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elley.davis@knoxschools.org" TargetMode="External"/><Relationship Id="rId11" Type="http://schemas.openxmlformats.org/officeDocument/2006/relationships/hyperlink" Target="https://www.knoxschools.org/domain/4322" TargetMode="External"/><Relationship Id="rId5" Type="http://schemas.openxmlformats.org/officeDocument/2006/relationships/hyperlink" Target="mailto:tim.vacek@knoxschools.org" TargetMode="External"/><Relationship Id="rId15" Type="http://schemas.openxmlformats.org/officeDocument/2006/relationships/hyperlink" Target="mailto:anne.fine@knoxschools.org" TargetMode="External"/><Relationship Id="rId10" Type="http://schemas.openxmlformats.org/officeDocument/2006/relationships/hyperlink" Target="https://www.amazon.com/Am-Malala-Stood-Education-Taliban/dp/0316322423/ref=sr_1_1?crid=1FTMZPO15SOSS&amp;keywords=i+am+malala&amp;qid=1651773593&amp;sprefix=i+am+mal%2Caps%2C148&amp;sr=8-1" TargetMode="External"/><Relationship Id="rId4" Type="http://schemas.openxmlformats.org/officeDocument/2006/relationships/webSettings" Target="webSettings.xml"/><Relationship Id="rId9" Type="http://schemas.openxmlformats.org/officeDocument/2006/relationships/hyperlink" Target="mailto:tim.vacek@knoxschools.org" TargetMode="External"/><Relationship Id="rId14" Type="http://schemas.openxmlformats.org/officeDocument/2006/relationships/hyperlink" Target="mailto:anne.fine@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KCS</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Vacek</dc:creator>
  <cp:keywords/>
  <dc:description/>
  <cp:lastModifiedBy>TIM VACEK</cp:lastModifiedBy>
  <cp:revision>9</cp:revision>
  <cp:lastPrinted>2019-03-05T22:42:00Z</cp:lastPrinted>
  <dcterms:created xsi:type="dcterms:W3CDTF">2021-08-10T13:04:00Z</dcterms:created>
  <dcterms:modified xsi:type="dcterms:W3CDTF">2022-05-17T13:11:00Z</dcterms:modified>
</cp:coreProperties>
</file>